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B75FCF" w:rsidRDefault="00B75FCF" w:rsidP="00B75F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A34E15" w:rsidRDefault="00703757"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№864 от 29 сентября </w:t>
      </w:r>
      <w:r w:rsidR="00B75FCF">
        <w:rPr>
          <w:rFonts w:ascii="Times New Roman" w:eastAsia="Calibri" w:hAnsi="Times New Roman" w:cs="Times New Roman"/>
          <w:sz w:val="12"/>
          <w:szCs w:val="12"/>
        </w:rPr>
        <w:t>2025 года «</w:t>
      </w:r>
      <w:r w:rsidR="00B75FCF" w:rsidRPr="00B75FCF">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№520 от 09.04.2015г. «</w:t>
      </w:r>
      <w:r w:rsidR="00B75FCF">
        <w:rPr>
          <w:rFonts w:ascii="Times New Roman" w:eastAsia="Calibri" w:hAnsi="Times New Roman" w:cs="Times New Roman"/>
          <w:sz w:val="12"/>
          <w:szCs w:val="12"/>
        </w:rPr>
        <w:t>О</w:t>
      </w:r>
      <w:r w:rsidR="00B75FCF" w:rsidRPr="00B75FCF">
        <w:rPr>
          <w:rFonts w:ascii="Times New Roman" w:eastAsia="Calibri" w:hAnsi="Times New Roman" w:cs="Times New Roman"/>
          <w:sz w:val="12"/>
          <w:szCs w:val="12"/>
        </w:rPr>
        <w:t xml:space="preserve">б утверждении </w:t>
      </w:r>
      <w:r w:rsidR="00B75FCF">
        <w:rPr>
          <w:rFonts w:ascii="Times New Roman" w:eastAsia="Calibri" w:hAnsi="Times New Roman" w:cs="Times New Roman"/>
          <w:sz w:val="12"/>
          <w:szCs w:val="12"/>
        </w:rPr>
        <w:t>П</w:t>
      </w:r>
      <w:r w:rsidR="00B75FCF" w:rsidRPr="00B75FCF">
        <w:rPr>
          <w:rFonts w:ascii="Times New Roman" w:eastAsia="Calibri" w:hAnsi="Times New Roman" w:cs="Times New Roman"/>
          <w:sz w:val="12"/>
          <w:szCs w:val="12"/>
        </w:rPr>
        <w:t>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района Сергиевский»</w:t>
      </w:r>
      <w:r w:rsidR="00B75FCF">
        <w:rPr>
          <w:rFonts w:ascii="Times New Roman" w:eastAsia="Calibri" w:hAnsi="Times New Roman" w:cs="Times New Roman"/>
          <w:sz w:val="12"/>
          <w:szCs w:val="12"/>
        </w:rPr>
        <w:t>»………………</w:t>
      </w:r>
      <w:r w:rsidR="0034337B">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703757" w:rsidRDefault="00703757" w:rsidP="0070375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703757" w:rsidP="0070375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№866 от </w:t>
      </w:r>
      <w:r w:rsidR="001B23EB">
        <w:rPr>
          <w:rFonts w:ascii="Times New Roman" w:eastAsia="Calibri" w:hAnsi="Times New Roman" w:cs="Times New Roman"/>
          <w:sz w:val="12"/>
          <w:szCs w:val="12"/>
        </w:rPr>
        <w:t>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703757">
        <w:rPr>
          <w:rFonts w:ascii="Times New Roman" w:eastAsia="Calibri" w:hAnsi="Times New Roman" w:cs="Times New Roman"/>
          <w:sz w:val="12"/>
          <w:szCs w:val="12"/>
        </w:rPr>
        <w:t>Об утверждении муниципальной программы «</w:t>
      </w:r>
      <w:r>
        <w:rPr>
          <w:rFonts w:ascii="Times New Roman" w:eastAsia="Calibri" w:hAnsi="Times New Roman" w:cs="Times New Roman"/>
          <w:sz w:val="12"/>
          <w:szCs w:val="12"/>
        </w:rPr>
        <w:t>Д</w:t>
      </w:r>
      <w:r w:rsidRPr="00703757">
        <w:rPr>
          <w:rFonts w:ascii="Times New Roman" w:eastAsia="Calibri" w:hAnsi="Times New Roman" w:cs="Times New Roman"/>
          <w:sz w:val="12"/>
          <w:szCs w:val="12"/>
        </w:rPr>
        <w:t>ети муниципального района Сергиевский на 2026-2030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B23EB" w:rsidRDefault="001B23EB" w:rsidP="001B23E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1B23EB" w:rsidP="001B23E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№867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1B23EB">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№1478 от 22.12.2022 года «</w:t>
      </w:r>
      <w:r>
        <w:rPr>
          <w:rFonts w:ascii="Times New Roman" w:eastAsia="Calibri" w:hAnsi="Times New Roman" w:cs="Times New Roman"/>
          <w:sz w:val="12"/>
          <w:szCs w:val="12"/>
        </w:rPr>
        <w:t>О</w:t>
      </w:r>
      <w:r w:rsidRPr="001B23EB">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О</w:t>
      </w:r>
      <w:r w:rsidRPr="001B23EB">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1B23EB">
        <w:rPr>
          <w:rFonts w:ascii="Times New Roman" w:eastAsia="Calibri" w:hAnsi="Times New Roman" w:cs="Times New Roman"/>
          <w:sz w:val="12"/>
          <w:szCs w:val="12"/>
        </w:rPr>
        <w:t xml:space="preserve">одержание улично-дорожной сети муниципального района Сергиевский </w:t>
      </w:r>
      <w:r>
        <w:rPr>
          <w:rFonts w:ascii="Times New Roman" w:eastAsia="Calibri" w:hAnsi="Times New Roman" w:cs="Times New Roman"/>
          <w:sz w:val="12"/>
          <w:szCs w:val="12"/>
        </w:rPr>
        <w:t>С</w:t>
      </w:r>
      <w:r w:rsidRPr="001B23EB">
        <w:rPr>
          <w:rFonts w:ascii="Times New Roman" w:eastAsia="Calibri" w:hAnsi="Times New Roman" w:cs="Times New Roman"/>
          <w:sz w:val="12"/>
          <w:szCs w:val="12"/>
        </w:rPr>
        <w:t>амарской области на 2023-2030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36EA9" w:rsidRDefault="00D36EA9" w:rsidP="00D36EA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36EA9" w:rsidP="00D36EA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№868от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36EA9">
        <w:rPr>
          <w:rFonts w:ascii="Times New Roman" w:eastAsia="Calibri" w:hAnsi="Times New Roman" w:cs="Times New Roman"/>
          <w:sz w:val="12"/>
          <w:szCs w:val="12"/>
        </w:rPr>
        <w:t>О внесении изменений в постановление администрации муниципального района Сергиевский</w:t>
      </w:r>
      <w:r>
        <w:rPr>
          <w:rFonts w:ascii="Times New Roman" w:eastAsia="Calibri" w:hAnsi="Times New Roman" w:cs="Times New Roman"/>
          <w:sz w:val="12"/>
          <w:szCs w:val="12"/>
        </w:rPr>
        <w:t xml:space="preserve"> С</w:t>
      </w:r>
      <w:r w:rsidRPr="00D36EA9">
        <w:rPr>
          <w:rFonts w:ascii="Times New Roman" w:eastAsia="Calibri" w:hAnsi="Times New Roman" w:cs="Times New Roman"/>
          <w:sz w:val="12"/>
          <w:szCs w:val="12"/>
        </w:rPr>
        <w:t>амарской области от 18.11.2022 № 1324 «</w:t>
      </w:r>
      <w:r>
        <w:rPr>
          <w:rFonts w:ascii="Times New Roman" w:eastAsia="Calibri" w:hAnsi="Times New Roman" w:cs="Times New Roman"/>
          <w:sz w:val="12"/>
          <w:szCs w:val="12"/>
        </w:rPr>
        <w:t>О</w:t>
      </w:r>
      <w:r w:rsidRPr="00D36EA9">
        <w:rPr>
          <w:rFonts w:ascii="Times New Roman" w:eastAsia="Calibri" w:hAnsi="Times New Roman" w:cs="Times New Roman"/>
          <w:sz w:val="12"/>
          <w:szCs w:val="12"/>
        </w:rPr>
        <w:t xml:space="preserve"> мерах поддержки отдельных категорий граждан, участвующих в специальной военной операции»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36EA9" w:rsidRDefault="00B077B3" w:rsidP="00D36EA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00D36EA9">
        <w:rPr>
          <w:rFonts w:ascii="Times New Roman" w:eastAsia="Calibri" w:hAnsi="Times New Roman" w:cs="Times New Roman"/>
          <w:sz w:val="12"/>
          <w:szCs w:val="12"/>
        </w:rPr>
        <w:t>.</w:t>
      </w:r>
      <w:r w:rsidR="005E0816">
        <w:rPr>
          <w:rFonts w:ascii="Times New Roman" w:eastAsia="Calibri" w:hAnsi="Times New Roman" w:cs="Times New Roman"/>
          <w:sz w:val="12"/>
          <w:szCs w:val="12"/>
        </w:rPr>
        <w:t xml:space="preserve"> </w:t>
      </w:r>
      <w:r w:rsidR="00D36EA9">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36EA9" w:rsidP="00D36EA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№869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36EA9">
        <w:rPr>
          <w:rFonts w:ascii="Times New Roman" w:eastAsia="Calibri" w:hAnsi="Times New Roman" w:cs="Times New Roman"/>
          <w:sz w:val="12"/>
          <w:szCs w:val="12"/>
        </w:rPr>
        <w:t xml:space="preserve">О внесении изменений в постановление администрации муниципального района Сергиевский </w:t>
      </w:r>
      <w:r>
        <w:rPr>
          <w:rFonts w:ascii="Times New Roman" w:eastAsia="Calibri" w:hAnsi="Times New Roman" w:cs="Times New Roman"/>
          <w:sz w:val="12"/>
          <w:szCs w:val="12"/>
        </w:rPr>
        <w:t>С</w:t>
      </w:r>
      <w:r w:rsidRPr="00D36EA9">
        <w:rPr>
          <w:rFonts w:ascii="Times New Roman" w:eastAsia="Calibri" w:hAnsi="Times New Roman" w:cs="Times New Roman"/>
          <w:sz w:val="12"/>
          <w:szCs w:val="12"/>
        </w:rPr>
        <w:t>амарской области № 313 от 07.04.2017 «</w:t>
      </w:r>
      <w:r>
        <w:rPr>
          <w:rFonts w:ascii="Times New Roman" w:eastAsia="Calibri" w:hAnsi="Times New Roman" w:cs="Times New Roman"/>
          <w:sz w:val="12"/>
          <w:szCs w:val="12"/>
        </w:rPr>
        <w:t>О</w:t>
      </w:r>
      <w:r w:rsidRPr="00D36EA9">
        <w:rPr>
          <w:rFonts w:ascii="Times New Roman" w:eastAsia="Calibri" w:hAnsi="Times New Roman" w:cs="Times New Roman"/>
          <w:sz w:val="12"/>
          <w:szCs w:val="12"/>
        </w:rPr>
        <w:t>б утверждении схемы размещения нестационарных торговых объектов на территории муниципального района Сергиевский</w:t>
      </w:r>
      <w:r>
        <w:rPr>
          <w:rFonts w:ascii="Times New Roman" w:eastAsia="Calibri" w:hAnsi="Times New Roman" w:cs="Times New Roman"/>
          <w:sz w:val="12"/>
          <w:szCs w:val="12"/>
        </w:rPr>
        <w:t>»</w:t>
      </w:r>
      <w:r w:rsidRPr="00D36EA9">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077B3" w:rsidRDefault="00B077B3" w:rsidP="00B077B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B077B3" w:rsidP="00B077B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№870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B077B3">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w:t>
      </w:r>
      <w:r>
        <w:rPr>
          <w:rFonts w:ascii="Times New Roman" w:eastAsia="Calibri" w:hAnsi="Times New Roman" w:cs="Times New Roman"/>
          <w:sz w:val="12"/>
          <w:szCs w:val="12"/>
        </w:rPr>
        <w:t xml:space="preserve"> № 884 от 22.08.2023 г. «О</w:t>
      </w:r>
      <w:r w:rsidRPr="00B077B3">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B077B3">
        <w:rPr>
          <w:rFonts w:ascii="Times New Roman" w:eastAsia="Calibri" w:hAnsi="Times New Roman" w:cs="Times New Roman"/>
          <w:sz w:val="12"/>
          <w:szCs w:val="12"/>
        </w:rPr>
        <w:t xml:space="preserve">тимулирование развития жилищного строительства  на территории муниципального района Сергиевский </w:t>
      </w:r>
      <w:r>
        <w:rPr>
          <w:rFonts w:ascii="Times New Roman" w:eastAsia="Calibri" w:hAnsi="Times New Roman" w:cs="Times New Roman"/>
          <w:sz w:val="12"/>
          <w:szCs w:val="12"/>
        </w:rPr>
        <w:t>С</w:t>
      </w:r>
      <w:r w:rsidRPr="00B077B3">
        <w:rPr>
          <w:rFonts w:ascii="Times New Roman" w:eastAsia="Calibri" w:hAnsi="Times New Roman" w:cs="Times New Roman"/>
          <w:sz w:val="12"/>
          <w:szCs w:val="12"/>
        </w:rPr>
        <w:t>амарской области на 2024-2026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077B3" w:rsidRDefault="00B077B3" w:rsidP="00B077B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B077B3" w:rsidP="00B077B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№871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B077B3">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 1195 от 30.08.2019 г. «</w:t>
      </w:r>
      <w:r>
        <w:rPr>
          <w:rFonts w:ascii="Times New Roman" w:eastAsia="Calibri" w:hAnsi="Times New Roman" w:cs="Times New Roman"/>
          <w:sz w:val="12"/>
          <w:szCs w:val="12"/>
        </w:rPr>
        <w:t>О</w:t>
      </w:r>
      <w:r w:rsidRPr="00B077B3">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М</w:t>
      </w:r>
      <w:r w:rsidRPr="00B077B3">
        <w:rPr>
          <w:rFonts w:ascii="Times New Roman" w:eastAsia="Calibri" w:hAnsi="Times New Roman" w:cs="Times New Roman"/>
          <w:sz w:val="12"/>
          <w:szCs w:val="12"/>
        </w:rPr>
        <w:t xml:space="preserve">одернизация и развитие автомобильных дорог общего пользования местного значения в муниципальном районе Сергиевский </w:t>
      </w:r>
      <w:r>
        <w:rPr>
          <w:rFonts w:ascii="Times New Roman" w:eastAsia="Calibri" w:hAnsi="Times New Roman" w:cs="Times New Roman"/>
          <w:sz w:val="12"/>
          <w:szCs w:val="12"/>
        </w:rPr>
        <w:t>С</w:t>
      </w:r>
      <w:r w:rsidRPr="00B077B3">
        <w:rPr>
          <w:rFonts w:ascii="Times New Roman" w:eastAsia="Calibri" w:hAnsi="Times New Roman" w:cs="Times New Roman"/>
          <w:sz w:val="12"/>
          <w:szCs w:val="12"/>
        </w:rPr>
        <w:t>амарской области на 2020-2025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A7574" w:rsidRDefault="00DA7574" w:rsidP="00DA757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A7574" w:rsidP="00DA757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№872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A7574">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w:t>
      </w:r>
      <w:r>
        <w:rPr>
          <w:rFonts w:ascii="Times New Roman" w:eastAsia="Calibri" w:hAnsi="Times New Roman" w:cs="Times New Roman"/>
          <w:sz w:val="12"/>
          <w:szCs w:val="12"/>
        </w:rPr>
        <w:t xml:space="preserve"> №1486 от 23.12.2022 года «О</w:t>
      </w:r>
      <w:r w:rsidRPr="00DA7574">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М</w:t>
      </w:r>
      <w:r w:rsidRPr="00DA7574">
        <w:rPr>
          <w:rFonts w:ascii="Times New Roman" w:eastAsia="Calibri" w:hAnsi="Times New Roman" w:cs="Times New Roman"/>
          <w:sz w:val="12"/>
          <w:szCs w:val="12"/>
        </w:rPr>
        <w:t xml:space="preserve">одернизация объектов коммунальной инфраструктуры муниципального района Сергиевский </w:t>
      </w:r>
      <w:r>
        <w:rPr>
          <w:rFonts w:ascii="Times New Roman" w:eastAsia="Calibri" w:hAnsi="Times New Roman" w:cs="Times New Roman"/>
          <w:sz w:val="12"/>
          <w:szCs w:val="12"/>
        </w:rPr>
        <w:t>С</w:t>
      </w:r>
      <w:r w:rsidRPr="00DA7574">
        <w:rPr>
          <w:rFonts w:ascii="Times New Roman" w:eastAsia="Calibri" w:hAnsi="Times New Roman" w:cs="Times New Roman"/>
          <w:sz w:val="12"/>
          <w:szCs w:val="12"/>
        </w:rPr>
        <w:t>амарской области на 2023-2030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84B03" w:rsidRDefault="00D84B03" w:rsidP="00D84B0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84B03" w:rsidP="00D84B0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№873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84B03">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№1197 от 30.08.2019г. «</w:t>
      </w:r>
      <w:r>
        <w:rPr>
          <w:rFonts w:ascii="Times New Roman" w:eastAsia="Calibri" w:hAnsi="Times New Roman" w:cs="Times New Roman"/>
          <w:sz w:val="12"/>
          <w:szCs w:val="12"/>
        </w:rPr>
        <w:t>О</w:t>
      </w:r>
      <w:r w:rsidRPr="00D84B03">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К</w:t>
      </w:r>
      <w:r w:rsidRPr="00D84B03">
        <w:rPr>
          <w:rFonts w:ascii="Times New Roman" w:eastAsia="Calibri" w:hAnsi="Times New Roman" w:cs="Times New Roman"/>
          <w:sz w:val="12"/>
          <w:szCs w:val="12"/>
        </w:rPr>
        <w:t xml:space="preserve">омплексное развитие сельских территорий в муниципальном районе Сергиевский </w:t>
      </w:r>
      <w:r>
        <w:rPr>
          <w:rFonts w:ascii="Times New Roman" w:eastAsia="Calibri" w:hAnsi="Times New Roman" w:cs="Times New Roman"/>
          <w:sz w:val="12"/>
          <w:szCs w:val="12"/>
        </w:rPr>
        <w:t>С</w:t>
      </w:r>
      <w:r w:rsidRPr="00D84B03">
        <w:rPr>
          <w:rFonts w:ascii="Times New Roman" w:eastAsia="Calibri" w:hAnsi="Times New Roman" w:cs="Times New Roman"/>
          <w:sz w:val="12"/>
          <w:szCs w:val="12"/>
        </w:rPr>
        <w:t>амарской области на 2020-2026 года»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21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85437" w:rsidRDefault="00D85437" w:rsidP="00D8543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85437" w:rsidP="00D85437">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№874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85437">
        <w:rPr>
          <w:rFonts w:ascii="Times New Roman" w:eastAsia="Calibri" w:hAnsi="Times New Roman" w:cs="Times New Roman"/>
          <w:sz w:val="12"/>
          <w:szCs w:val="12"/>
        </w:rPr>
        <w:t>О внесении изменений в приложение №1 к постановлению администрации</w:t>
      </w:r>
      <w:r>
        <w:rPr>
          <w:rFonts w:ascii="Times New Roman" w:eastAsia="Calibri" w:hAnsi="Times New Roman" w:cs="Times New Roman"/>
          <w:sz w:val="12"/>
          <w:szCs w:val="12"/>
        </w:rPr>
        <w:t xml:space="preserve"> </w:t>
      </w:r>
      <w:r w:rsidRPr="00D85437">
        <w:rPr>
          <w:rFonts w:ascii="Times New Roman" w:eastAsia="Calibri" w:hAnsi="Times New Roman" w:cs="Times New Roman"/>
          <w:sz w:val="12"/>
          <w:szCs w:val="12"/>
        </w:rPr>
        <w:t xml:space="preserve"> муниципального района Сергиевский № 1194 от 30.08.2019г «</w:t>
      </w:r>
      <w:r>
        <w:rPr>
          <w:rFonts w:ascii="Times New Roman" w:eastAsia="Calibri" w:hAnsi="Times New Roman" w:cs="Times New Roman"/>
          <w:sz w:val="12"/>
          <w:szCs w:val="12"/>
        </w:rPr>
        <w:t>О</w:t>
      </w:r>
      <w:r w:rsidRPr="00D85437">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Р</w:t>
      </w:r>
      <w:r w:rsidRPr="00D85437">
        <w:rPr>
          <w:rFonts w:ascii="Times New Roman" w:eastAsia="Calibri" w:hAnsi="Times New Roman" w:cs="Times New Roman"/>
          <w:sz w:val="12"/>
          <w:szCs w:val="12"/>
        </w:rPr>
        <w:t xml:space="preserve">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w:t>
      </w:r>
      <w:r>
        <w:rPr>
          <w:rFonts w:ascii="Times New Roman" w:eastAsia="Calibri" w:hAnsi="Times New Roman" w:cs="Times New Roman"/>
          <w:sz w:val="12"/>
          <w:szCs w:val="12"/>
        </w:rPr>
        <w:t>С</w:t>
      </w:r>
      <w:r w:rsidRPr="00D85437">
        <w:rPr>
          <w:rFonts w:ascii="Times New Roman" w:eastAsia="Calibri" w:hAnsi="Times New Roman" w:cs="Times New Roman"/>
          <w:sz w:val="12"/>
          <w:szCs w:val="12"/>
        </w:rPr>
        <w:t>амарской области на 2020-2025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29</w:t>
      </w:r>
      <w:proofErr w:type="gramEnd"/>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E0816" w:rsidRDefault="005E0816" w:rsidP="005E081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 Постановление администрации муниципального района Сергиевский Самарской области</w:t>
      </w:r>
    </w:p>
    <w:p w:rsidR="00B70F37" w:rsidRDefault="005E0816" w:rsidP="005E081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№875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5E0816">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 945 от 18.09.2024 год</w:t>
      </w:r>
      <w:r>
        <w:rPr>
          <w:rFonts w:ascii="Times New Roman" w:eastAsia="Calibri" w:hAnsi="Times New Roman" w:cs="Times New Roman"/>
          <w:sz w:val="12"/>
          <w:szCs w:val="12"/>
        </w:rPr>
        <w:t>а «О</w:t>
      </w:r>
      <w:r w:rsidRPr="005E0816">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Ф</w:t>
      </w:r>
      <w:r w:rsidRPr="005E0816">
        <w:rPr>
          <w:rFonts w:ascii="Times New Roman" w:eastAsia="Calibri" w:hAnsi="Times New Roman" w:cs="Times New Roman"/>
          <w:sz w:val="12"/>
          <w:szCs w:val="12"/>
        </w:rPr>
        <w:t>ормирование комфортной городской среды на 2025-2030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E0816" w:rsidRDefault="005E0816" w:rsidP="005E081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 Постановление администрации муниципального района Сергиевский Самарской области</w:t>
      </w:r>
    </w:p>
    <w:p w:rsidR="00B70F37" w:rsidRDefault="005E0816" w:rsidP="005E081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№889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5E0816">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 1013 от 15.09.2023 г. «</w:t>
      </w:r>
      <w:r>
        <w:rPr>
          <w:rFonts w:ascii="Times New Roman" w:eastAsia="Calibri" w:hAnsi="Times New Roman" w:cs="Times New Roman"/>
          <w:sz w:val="12"/>
          <w:szCs w:val="12"/>
        </w:rPr>
        <w:t>О</w:t>
      </w:r>
      <w:r w:rsidRPr="005E0816">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О</w:t>
      </w:r>
      <w:r w:rsidRPr="005E0816">
        <w:rPr>
          <w:rFonts w:ascii="Times New Roman" w:eastAsia="Calibri" w:hAnsi="Times New Roman" w:cs="Times New Roman"/>
          <w:sz w:val="12"/>
          <w:szCs w:val="12"/>
        </w:rPr>
        <w:t>беспечение реализации политики в сфере строительного комплекса и градостроительной деятельности муниципального района Сергиевский на 2024-2026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D28BB" w:rsidRDefault="00ED28BB" w:rsidP="00ED28B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 Постановление администрации сельского поселения Сергиевск муниципального района Сергиевский Самарской области</w:t>
      </w:r>
    </w:p>
    <w:p w:rsidR="00B70F37" w:rsidRDefault="00ED28BB" w:rsidP="00ED28B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№53 от 03</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октября 2025 года «О</w:t>
      </w:r>
      <w:r w:rsidRPr="00ED28BB">
        <w:rPr>
          <w:rFonts w:ascii="Times New Roman" w:eastAsia="Calibri" w:hAnsi="Times New Roman" w:cs="Times New Roman"/>
          <w:sz w:val="12"/>
          <w:szCs w:val="12"/>
        </w:rPr>
        <w:t>б утверждении проекта планировки территории и проекта межевания территории объекта "</w:t>
      </w:r>
      <w:r>
        <w:rPr>
          <w:rFonts w:ascii="Times New Roman" w:eastAsia="Calibri" w:hAnsi="Times New Roman" w:cs="Times New Roman"/>
          <w:sz w:val="12"/>
          <w:szCs w:val="12"/>
        </w:rPr>
        <w:t>ННК-С</w:t>
      </w:r>
      <w:r w:rsidRPr="00ED28BB">
        <w:rPr>
          <w:rFonts w:ascii="Times New Roman" w:eastAsia="Calibri" w:hAnsi="Times New Roman" w:cs="Times New Roman"/>
          <w:sz w:val="12"/>
          <w:szCs w:val="12"/>
        </w:rPr>
        <w:t>амаранефтегаз: "</w:t>
      </w:r>
      <w:proofErr w:type="spellStart"/>
      <w:r>
        <w:rPr>
          <w:rFonts w:ascii="Times New Roman" w:eastAsia="Calibri" w:hAnsi="Times New Roman" w:cs="Times New Roman"/>
          <w:sz w:val="12"/>
          <w:szCs w:val="12"/>
        </w:rPr>
        <w:t>Р</w:t>
      </w:r>
      <w:r w:rsidRPr="00ED28BB">
        <w:rPr>
          <w:rFonts w:ascii="Times New Roman" w:eastAsia="Calibri" w:hAnsi="Times New Roman" w:cs="Times New Roman"/>
          <w:sz w:val="12"/>
          <w:szCs w:val="12"/>
        </w:rPr>
        <w:t>адаевское</w:t>
      </w:r>
      <w:proofErr w:type="spellEnd"/>
      <w:r w:rsidRPr="00ED28BB">
        <w:rPr>
          <w:rFonts w:ascii="Times New Roman" w:eastAsia="Calibri" w:hAnsi="Times New Roman" w:cs="Times New Roman"/>
          <w:sz w:val="12"/>
          <w:szCs w:val="12"/>
        </w:rPr>
        <w:t xml:space="preserve"> месторождение</w:t>
      </w:r>
      <w:proofErr w:type="gramStart"/>
      <w:r w:rsidRPr="00ED28BB">
        <w:rPr>
          <w:rFonts w:ascii="Times New Roman" w:eastAsia="Calibri" w:hAnsi="Times New Roman" w:cs="Times New Roman"/>
          <w:sz w:val="12"/>
          <w:szCs w:val="12"/>
        </w:rPr>
        <w:t>.</w:t>
      </w:r>
      <w:proofErr w:type="gramEnd"/>
      <w:r w:rsidRPr="00ED28BB">
        <w:rPr>
          <w:rFonts w:ascii="Times New Roman" w:eastAsia="Calibri" w:hAnsi="Times New Roman" w:cs="Times New Roman"/>
          <w:sz w:val="12"/>
          <w:szCs w:val="12"/>
        </w:rPr>
        <w:t xml:space="preserve"> </w:t>
      </w:r>
      <w:proofErr w:type="gramStart"/>
      <w:r w:rsidRPr="00ED28BB">
        <w:rPr>
          <w:rFonts w:ascii="Times New Roman" w:eastAsia="Calibri" w:hAnsi="Times New Roman" w:cs="Times New Roman"/>
          <w:sz w:val="12"/>
          <w:szCs w:val="12"/>
        </w:rPr>
        <w:t>с</w:t>
      </w:r>
      <w:proofErr w:type="gramEnd"/>
      <w:r w:rsidRPr="00ED28BB">
        <w:rPr>
          <w:rFonts w:ascii="Times New Roman" w:eastAsia="Calibri" w:hAnsi="Times New Roman" w:cs="Times New Roman"/>
          <w:sz w:val="12"/>
          <w:szCs w:val="12"/>
        </w:rPr>
        <w:t xml:space="preserve">кважины №№ 726, 728. сбор нефти и газа" в границах сельского поселения Сергиевск муниципального района Сергиевский </w:t>
      </w:r>
      <w:r>
        <w:rPr>
          <w:rFonts w:ascii="Times New Roman" w:eastAsia="Calibri" w:hAnsi="Times New Roman" w:cs="Times New Roman"/>
          <w:sz w:val="12"/>
          <w:szCs w:val="12"/>
        </w:rPr>
        <w:t>С</w:t>
      </w:r>
      <w:r w:rsidRPr="00ED28BB">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Верхняя Орлянка</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01 октября 2025 года «</w:t>
      </w:r>
      <w:r w:rsidRPr="00ED28BB">
        <w:rPr>
          <w:rFonts w:ascii="Times New Roman" w:eastAsia="Calibri" w:hAnsi="Times New Roman" w:cs="Times New Roman"/>
          <w:sz w:val="12"/>
          <w:szCs w:val="12"/>
        </w:rPr>
        <w:t>Об утверждении средней стоимости одного квадратного метра общей площади жилья  по  сельскому  поселению  Верхняя Орлянка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Красносельское</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ED28B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Красносельское</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16</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Светлодольск</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№37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Светлодольск</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Сергиевск </w:t>
      </w:r>
      <w:r w:rsidRPr="00ED28BB">
        <w:rPr>
          <w:rFonts w:ascii="Times New Roman" w:eastAsia="Calibri" w:hAnsi="Times New Roman" w:cs="Times New Roman"/>
          <w:sz w:val="12"/>
          <w:szCs w:val="12"/>
        </w:rPr>
        <w:t>муниципального района Сергиевский Самарской области</w:t>
      </w:r>
    </w:p>
    <w:p w:rsidR="00ED28BB" w:rsidRDefault="00A85E0B" w:rsidP="00A85E0B">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 xml:space="preserve">№30 от 01 октября 2025 года </w:t>
      </w:r>
      <w:r w:rsidRPr="00A85E0B">
        <w:rPr>
          <w:rFonts w:ascii="Times New Roman" w:eastAsia="Calibri" w:hAnsi="Times New Roman" w:cs="Times New Roman"/>
          <w:sz w:val="12"/>
          <w:szCs w:val="12"/>
        </w:rPr>
        <w:t>«О внесении изменений в решение Собрания представителей сельского поселения Сергиевск муниципального района Сергиевский Самарской области от 03.03.2025 года № 8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roofErr w:type="gramEnd"/>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Калиновка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30 сентября 2025 года </w:t>
      </w:r>
      <w:r w:rsidRPr="00A85E0B">
        <w:rPr>
          <w:rFonts w:ascii="Times New Roman" w:eastAsia="Calibri" w:hAnsi="Times New Roman" w:cs="Times New Roman"/>
          <w:sz w:val="12"/>
          <w:szCs w:val="12"/>
        </w:rPr>
        <w:t>«Об избрании Председателя Собрания Представителей сельского поселения Калиновка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Калиновка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30 сентября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Калиновка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Калиновка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30 сентября 2025 года </w:t>
      </w:r>
      <w:r w:rsidRPr="00A85E0B">
        <w:rPr>
          <w:rFonts w:ascii="Times New Roman" w:eastAsia="Calibri" w:hAnsi="Times New Roman" w:cs="Times New Roman"/>
          <w:sz w:val="12"/>
          <w:szCs w:val="12"/>
        </w:rPr>
        <w:t>«Об избрании депутатов Собрания представителей сельского поселения Калиновка муниципального района Сергиевский Самарской области в состав Собрания Представителей муниципального района Сергиевский Самарской области шестого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1012CF">
        <w:rPr>
          <w:rFonts w:ascii="Times New Roman" w:eastAsia="Calibri" w:hAnsi="Times New Roman" w:cs="Times New Roman"/>
          <w:sz w:val="12"/>
          <w:szCs w:val="12"/>
        </w:rPr>
        <w:t>Светлодольск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w:t>
      </w:r>
      <w:r w:rsidR="001012CF">
        <w:rPr>
          <w:rFonts w:ascii="Times New Roman" w:eastAsia="Calibri" w:hAnsi="Times New Roman" w:cs="Times New Roman"/>
          <w:sz w:val="12"/>
          <w:szCs w:val="12"/>
        </w:rPr>
        <w:t>02</w:t>
      </w:r>
      <w:r>
        <w:rPr>
          <w:rFonts w:ascii="Times New Roman" w:eastAsia="Calibri" w:hAnsi="Times New Roman" w:cs="Times New Roman"/>
          <w:sz w:val="12"/>
          <w:szCs w:val="12"/>
        </w:rPr>
        <w:t xml:space="preserve"> </w:t>
      </w:r>
      <w:r w:rsidR="001012CF">
        <w:rPr>
          <w:rFonts w:ascii="Times New Roman" w:eastAsia="Calibri" w:hAnsi="Times New Roman" w:cs="Times New Roman"/>
          <w:sz w:val="12"/>
          <w:szCs w:val="12"/>
        </w:rPr>
        <w:t>окт</w:t>
      </w:r>
      <w:r>
        <w:rPr>
          <w:rFonts w:ascii="Times New Roman" w:eastAsia="Calibri" w:hAnsi="Times New Roman" w:cs="Times New Roman"/>
          <w:sz w:val="12"/>
          <w:szCs w:val="12"/>
        </w:rPr>
        <w:t xml:space="preserve">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w:t>
      </w:r>
      <w:r w:rsidR="001012CF">
        <w:rPr>
          <w:rFonts w:ascii="Times New Roman" w:eastAsia="Calibri" w:hAnsi="Times New Roman" w:cs="Times New Roman"/>
          <w:sz w:val="12"/>
          <w:szCs w:val="12"/>
        </w:rPr>
        <w:t xml:space="preserve">02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w:t>
      </w:r>
      <w:r w:rsidR="001012CF">
        <w:rPr>
          <w:rFonts w:ascii="Times New Roman" w:eastAsia="Calibri" w:hAnsi="Times New Roman" w:cs="Times New Roman"/>
          <w:sz w:val="12"/>
          <w:szCs w:val="12"/>
        </w:rPr>
        <w:t xml:space="preserve">02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02 октября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25</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02 октября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26</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02 октября 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4C7DD1" w:rsidRPr="00ED28BB" w:rsidRDefault="00D9577A"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27</w:t>
      </w:r>
      <w:r w:rsidR="004C7DD1" w:rsidRPr="00ED28BB">
        <w:rPr>
          <w:rFonts w:ascii="Times New Roman" w:eastAsia="Calibri" w:hAnsi="Times New Roman" w:cs="Times New Roman"/>
          <w:sz w:val="12"/>
          <w:szCs w:val="12"/>
        </w:rPr>
        <w:t xml:space="preserve">. Решение Собрания Представителей сельского поселения </w:t>
      </w:r>
      <w:r w:rsidR="004C7DD1">
        <w:rPr>
          <w:rFonts w:ascii="Times New Roman" w:eastAsia="Calibri" w:hAnsi="Times New Roman" w:cs="Times New Roman"/>
          <w:sz w:val="12"/>
          <w:szCs w:val="12"/>
        </w:rPr>
        <w:t>Сургут</w:t>
      </w:r>
      <w:r w:rsidR="004C7DD1" w:rsidRPr="00A85E0B">
        <w:rPr>
          <w:rFonts w:ascii="Times New Roman" w:eastAsia="Calibri" w:hAnsi="Times New Roman" w:cs="Times New Roman"/>
          <w:sz w:val="12"/>
          <w:szCs w:val="12"/>
        </w:rPr>
        <w:t xml:space="preserve"> </w:t>
      </w:r>
      <w:r w:rsidR="004C7DD1"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01 октября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28</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01 октября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29</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01 октября 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30</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02 октября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31</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02 октября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 xml:space="preserve">заместителя председателя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ского поселения</w:t>
      </w:r>
      <w:proofErr w:type="gramEnd"/>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32</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02 октября 2025 года </w:t>
      </w:r>
      <w:r w:rsidRPr="00A85E0B">
        <w:rPr>
          <w:rFonts w:ascii="Times New Roman" w:eastAsia="Calibri" w:hAnsi="Times New Roman" w:cs="Times New Roman"/>
          <w:sz w:val="12"/>
          <w:szCs w:val="12"/>
        </w:rPr>
        <w:t xml:space="preserve">«Об избрании депутатов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ED28BB" w:rsidRDefault="00F44760" w:rsidP="00ED28B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3</w:t>
      </w:r>
      <w:r w:rsidR="00ED28BB">
        <w:rPr>
          <w:rFonts w:ascii="Times New Roman" w:eastAsia="Calibri" w:hAnsi="Times New Roman" w:cs="Times New Roman"/>
          <w:sz w:val="12"/>
          <w:szCs w:val="12"/>
        </w:rPr>
        <w:t xml:space="preserve">3. Постановление администрации сельского поселения </w:t>
      </w:r>
      <w:r w:rsidR="00B131B2">
        <w:rPr>
          <w:rFonts w:ascii="Times New Roman" w:eastAsia="Calibri" w:hAnsi="Times New Roman" w:cs="Times New Roman"/>
          <w:sz w:val="12"/>
          <w:szCs w:val="12"/>
        </w:rPr>
        <w:t>Воротнее</w:t>
      </w:r>
      <w:r w:rsidR="00ED28B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ED28BB" w:rsidP="00ED28B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sidR="00B131B2">
        <w:rPr>
          <w:rFonts w:ascii="Times New Roman" w:eastAsia="Calibri" w:hAnsi="Times New Roman" w:cs="Times New Roman"/>
          <w:sz w:val="12"/>
          <w:szCs w:val="12"/>
        </w:rPr>
        <w:t>37</w:t>
      </w:r>
      <w:r>
        <w:rPr>
          <w:rFonts w:ascii="Times New Roman" w:eastAsia="Calibri" w:hAnsi="Times New Roman" w:cs="Times New Roman"/>
          <w:sz w:val="12"/>
          <w:szCs w:val="12"/>
        </w:rPr>
        <w:t xml:space="preserve"> от 03</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октября 2025 года «</w:t>
      </w:r>
      <w:r w:rsidR="00B131B2" w:rsidRPr="00B131B2">
        <w:rPr>
          <w:rFonts w:ascii="Times New Roman" w:eastAsia="Calibri" w:hAnsi="Times New Roman" w:cs="Times New Roman"/>
          <w:sz w:val="12"/>
          <w:szCs w:val="12"/>
        </w:rPr>
        <w:t xml:space="preserve">О внесении изменений в постановление администрации сельского поселения Воротнее муниципального района Сергиевский </w:t>
      </w:r>
      <w:r w:rsidR="00B131B2">
        <w:rPr>
          <w:rFonts w:ascii="Times New Roman" w:eastAsia="Calibri" w:hAnsi="Times New Roman" w:cs="Times New Roman"/>
          <w:sz w:val="12"/>
          <w:szCs w:val="12"/>
        </w:rPr>
        <w:t>С</w:t>
      </w:r>
      <w:r w:rsidR="00B131B2" w:rsidRPr="00B131B2">
        <w:rPr>
          <w:rFonts w:ascii="Times New Roman" w:eastAsia="Calibri" w:hAnsi="Times New Roman" w:cs="Times New Roman"/>
          <w:sz w:val="12"/>
          <w:szCs w:val="12"/>
        </w:rPr>
        <w:t xml:space="preserve">амарской области № 22 от 03.07.2013 г. </w:t>
      </w:r>
      <w:r w:rsidR="00B131B2">
        <w:rPr>
          <w:rFonts w:ascii="Times New Roman" w:eastAsia="Calibri" w:hAnsi="Times New Roman" w:cs="Times New Roman"/>
          <w:sz w:val="12"/>
          <w:szCs w:val="12"/>
        </w:rPr>
        <w:t>«О</w:t>
      </w:r>
      <w:r w:rsidR="00B131B2" w:rsidRPr="00B131B2">
        <w:rPr>
          <w:rFonts w:ascii="Times New Roman" w:eastAsia="Calibri" w:hAnsi="Times New Roman" w:cs="Times New Roman"/>
          <w:sz w:val="12"/>
          <w:szCs w:val="12"/>
        </w:rPr>
        <w:t xml:space="preserve"> подготовке проекта правил землепользования и застройки сельского поселения Воротнее муниципального района Сергиевский </w:t>
      </w:r>
      <w:r w:rsidR="00B131B2">
        <w:rPr>
          <w:rFonts w:ascii="Times New Roman" w:eastAsia="Calibri" w:hAnsi="Times New Roman" w:cs="Times New Roman"/>
          <w:sz w:val="12"/>
          <w:szCs w:val="12"/>
        </w:rPr>
        <w:t>с</w:t>
      </w:r>
      <w:r w:rsidR="00B131B2" w:rsidRPr="00B131B2">
        <w:rPr>
          <w:rFonts w:ascii="Times New Roman" w:eastAsia="Calibri" w:hAnsi="Times New Roman" w:cs="Times New Roman"/>
          <w:sz w:val="12"/>
          <w:szCs w:val="12"/>
        </w:rPr>
        <w:t>амарской области»</w:t>
      </w:r>
      <w:r w:rsidR="00B131B2">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sidR="00B131B2">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34</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Воротнее</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F44760" w:rsidRDefault="00F44760"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35</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01 октября 2025 года «</w:t>
      </w:r>
      <w:r w:rsidRPr="00F44760">
        <w:rPr>
          <w:rFonts w:ascii="Times New Roman" w:eastAsia="Calibri" w:hAnsi="Times New Roman" w:cs="Times New Roman"/>
          <w:sz w:val="12"/>
          <w:szCs w:val="12"/>
        </w:rPr>
        <w:t>О внесении изменений в решение Собрания представителей сельского поселения Воротнее муниципального района Сергиевский Самарской области от 09.03.2021г №7 «О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F44760" w:rsidRDefault="00F44760"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36</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ско</w:t>
      </w:r>
      <w:r>
        <w:rPr>
          <w:rFonts w:ascii="Times New Roman" w:eastAsia="Calibri" w:hAnsi="Times New Roman" w:cs="Times New Roman"/>
          <w:sz w:val="12"/>
          <w:szCs w:val="12"/>
        </w:rPr>
        <w:t>му поселению Суходол</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Антоновка</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30 сентября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38</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30 сентября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30 сентября 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 в состав Собрания Представителей муниципального района Сергиевский Самарской области шестого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40</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Серноводск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w:t>
      </w:r>
      <w:r w:rsidR="00D9577A">
        <w:rPr>
          <w:rFonts w:ascii="Times New Roman" w:eastAsia="Calibri" w:hAnsi="Times New Roman" w:cs="Times New Roman"/>
          <w:sz w:val="12"/>
          <w:szCs w:val="12"/>
        </w:rPr>
        <w:t xml:space="preserve">01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41</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w:t>
      </w:r>
      <w:r w:rsidR="00D9577A">
        <w:rPr>
          <w:rFonts w:ascii="Times New Roman" w:eastAsia="Calibri" w:hAnsi="Times New Roman" w:cs="Times New Roman"/>
          <w:sz w:val="12"/>
          <w:szCs w:val="12"/>
        </w:rPr>
        <w:t xml:space="preserve">01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42</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w:t>
      </w:r>
      <w:r w:rsidR="00D9577A">
        <w:rPr>
          <w:rFonts w:ascii="Times New Roman" w:eastAsia="Calibri" w:hAnsi="Times New Roman" w:cs="Times New Roman"/>
          <w:sz w:val="12"/>
          <w:szCs w:val="12"/>
        </w:rPr>
        <w:t xml:space="preserve">01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lastRenderedPageBreak/>
        <w:t>АДМИНИСТРАЦИЯ</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МУНИЦИПАЛЬНОГО РАЙОНА СЕРГИЕВСКИЙ</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САМАРСКОЙ ОБЛАСТИ</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ПОСТАНОВЛЕНИЕ</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от «29» сентября 2025 г. №864</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p>
    <w:p w:rsid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О ВНЕСЕНИИ ИЗМЕНЕНИЙ В ПРИЛОЖЕНИЕ № 1</w:t>
      </w:r>
      <w:proofErr w:type="gramStart"/>
      <w:r w:rsidRPr="00B75FCF">
        <w:rPr>
          <w:rFonts w:ascii="Times New Roman" w:eastAsia="Calibri" w:hAnsi="Times New Roman" w:cs="Times New Roman"/>
          <w:b/>
          <w:sz w:val="12"/>
          <w:szCs w:val="12"/>
        </w:rPr>
        <w:t xml:space="preserve"> К</w:t>
      </w:r>
      <w:proofErr w:type="gramEnd"/>
      <w:r w:rsidRPr="00B75FCF">
        <w:rPr>
          <w:rFonts w:ascii="Times New Roman" w:eastAsia="Calibri" w:hAnsi="Times New Roman" w:cs="Times New Roman"/>
          <w:b/>
          <w:sz w:val="12"/>
          <w:szCs w:val="12"/>
        </w:rPr>
        <w:t xml:space="preserve"> ПОСТАНОВЛЕНИЮ АДМИНИСТРАЦИИ </w:t>
      </w:r>
    </w:p>
    <w:p w:rsid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 xml:space="preserve">МУНИЦИПАЛЬНОГО РАЙОНА СЕРГИЕВСКИЙ №520 ОТ 09.04.2015г. «ОБ УТВЕРЖДЕНИИ ПОРЯДКА СОЗДАНИЯ </w:t>
      </w:r>
    </w:p>
    <w:p w:rsid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 xml:space="preserve">И ИСПОЛЬЗОВАНИЯ, В ТОМ ЧИСЛЕ НА ПЛАТНОЙ ОСНОВЕ, ПАРКОВОК (ПАРКОВОЧНЫХ МЕСТ), </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B75FCF">
        <w:rPr>
          <w:rFonts w:ascii="Times New Roman" w:eastAsia="Calibri" w:hAnsi="Times New Roman" w:cs="Times New Roman"/>
          <w:b/>
          <w:sz w:val="12"/>
          <w:szCs w:val="12"/>
        </w:rPr>
        <w:t>РАСПОЛОЖЕННЫХ</w:t>
      </w:r>
      <w:r>
        <w:rPr>
          <w:rFonts w:ascii="Times New Roman" w:eastAsia="Calibri" w:hAnsi="Times New Roman" w:cs="Times New Roman"/>
          <w:b/>
          <w:sz w:val="12"/>
          <w:szCs w:val="12"/>
        </w:rPr>
        <w:t xml:space="preserve"> </w:t>
      </w:r>
      <w:r w:rsidRPr="00B75FCF">
        <w:rPr>
          <w:rFonts w:ascii="Times New Roman" w:eastAsia="Calibri" w:hAnsi="Times New Roman" w:cs="Times New Roman"/>
          <w:b/>
          <w:sz w:val="12"/>
          <w:szCs w:val="12"/>
        </w:rPr>
        <w:t xml:space="preserve"> НА АВТОМОБИЛЬНЫХ ДОРОГАХ ОБЩЕГО ПОЛЬЗОВАНИЯ МЕСТНОГО ЗНАЧЕНИЯ МУНИЦИПАЛЬНОГО РАЙОНА СЕРГИЕВСКИЙ»</w:t>
      </w:r>
      <w:proofErr w:type="gramEnd"/>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В соответствии с Федеральным законом от 06.10.2003г. № 131-ФЗ</w:t>
      </w:r>
      <w:proofErr w:type="gramStart"/>
      <w:r w:rsidRPr="00B75FCF">
        <w:rPr>
          <w:rFonts w:ascii="Times New Roman" w:eastAsia="Calibri" w:hAnsi="Times New Roman" w:cs="Times New Roman"/>
          <w:sz w:val="12"/>
          <w:szCs w:val="12"/>
        </w:rPr>
        <w:t>«О</w:t>
      </w:r>
      <w:proofErr w:type="gramEnd"/>
      <w:r w:rsidRPr="00B75FCF">
        <w:rPr>
          <w:rFonts w:ascii="Times New Roman" w:eastAsia="Calibri" w:hAnsi="Times New Roman" w:cs="Times New Roman"/>
          <w:sz w:val="12"/>
          <w:szCs w:val="12"/>
        </w:rPr>
        <w:t xml:space="preserve">б общих принципах организации местного самоуправления в Российской Федерации», Федеральным законом от 29.12.2017г.№ 443-ФЗ «Об организации дорожного движения в Российской Федерации и о внесении изменений в отдельные законодательные акты Российской Федерации», Законом Самарской области от 24.12.2018г.№ 105-ГД «Об организации дорожного движения на территории Самарской области», постановлением Правительства Самарской </w:t>
      </w:r>
      <w:proofErr w:type="spellStart"/>
      <w:r w:rsidRPr="00B75FCF">
        <w:rPr>
          <w:rFonts w:ascii="Times New Roman" w:eastAsia="Calibri" w:hAnsi="Times New Roman" w:cs="Times New Roman"/>
          <w:sz w:val="12"/>
          <w:szCs w:val="12"/>
        </w:rPr>
        <w:t>областиот</w:t>
      </w:r>
      <w:proofErr w:type="spellEnd"/>
      <w:r w:rsidRPr="00B75FCF">
        <w:rPr>
          <w:rFonts w:ascii="Times New Roman" w:eastAsia="Calibri" w:hAnsi="Times New Roman" w:cs="Times New Roman"/>
          <w:sz w:val="12"/>
          <w:szCs w:val="12"/>
        </w:rPr>
        <w:t xml:space="preserve"> </w:t>
      </w:r>
      <w:proofErr w:type="gramStart"/>
      <w:r w:rsidRPr="00B75FCF">
        <w:rPr>
          <w:rFonts w:ascii="Times New Roman" w:eastAsia="Calibri" w:hAnsi="Times New Roman" w:cs="Times New Roman"/>
          <w:sz w:val="12"/>
          <w:szCs w:val="12"/>
        </w:rPr>
        <w:t>11.09.2025г. №530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в Самарской области и установлении максимального размера платы», в целях приведения нормативно-правовых актов органов местного самоуправления муниципального района Сергиевский в соответствие с требованиями действующего законодательства администрация муниципального района Сергиевский Самарской области постановляет:</w:t>
      </w:r>
      <w:proofErr w:type="gramEnd"/>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75FCF">
        <w:rPr>
          <w:rFonts w:ascii="Times New Roman" w:eastAsia="Calibri" w:hAnsi="Times New Roman" w:cs="Times New Roman"/>
          <w:sz w:val="12"/>
          <w:szCs w:val="12"/>
        </w:rPr>
        <w:t xml:space="preserve">Внести в Приложение № 1 к постановлению администрации муниципального района Сергиевский №520 от 09.04.2015г.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района Сергиевский» (далее </w:t>
      </w:r>
      <w:proofErr w:type="gramStart"/>
      <w:r w:rsidRPr="00B75FCF">
        <w:rPr>
          <w:rFonts w:ascii="Times New Roman" w:eastAsia="Calibri" w:hAnsi="Times New Roman" w:cs="Times New Roman"/>
          <w:sz w:val="12"/>
          <w:szCs w:val="12"/>
        </w:rPr>
        <w:t>-П</w:t>
      </w:r>
      <w:proofErr w:type="gramEnd"/>
      <w:r w:rsidRPr="00B75FCF">
        <w:rPr>
          <w:rFonts w:ascii="Times New Roman" w:eastAsia="Calibri" w:hAnsi="Times New Roman" w:cs="Times New Roman"/>
          <w:sz w:val="12"/>
          <w:szCs w:val="12"/>
        </w:rPr>
        <w:t>орядок) изменения следующего содержания:</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1.1. Абзац второй пункта 3.1. Раздела 3 Порядка дополнить следующими словами: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«Методика расчета размера платы за пользование платными парковками на автомобильных дорогах местного значения в муниципальном районе Сергиевский Самарской области устанавливается в соответствии с приложением к настоящему Порядку».</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1.2. Дополнить Порядок Приложением № 1 в соответствии с Приложением №1 к настоящему постановлению.</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75FCF">
        <w:rPr>
          <w:rFonts w:ascii="Times New Roman" w:eastAsia="Calibri" w:hAnsi="Times New Roman" w:cs="Times New Roman"/>
          <w:sz w:val="12"/>
          <w:szCs w:val="12"/>
        </w:rPr>
        <w:t>Опубликовать настоящее постановление в газете «Сергиевский вестник».</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B75FCF">
        <w:rPr>
          <w:rFonts w:ascii="Times New Roman" w:eastAsia="Calibri" w:hAnsi="Times New Roman" w:cs="Times New Roman"/>
          <w:sz w:val="12"/>
          <w:szCs w:val="12"/>
        </w:rPr>
        <w:t xml:space="preserve"> Настоящее постановление вступает в силу со дня его официального опубликования.</w:t>
      </w:r>
    </w:p>
    <w:p w:rsid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4. </w:t>
      </w:r>
      <w:proofErr w:type="gramStart"/>
      <w:r w:rsidRPr="00B75FCF">
        <w:rPr>
          <w:rFonts w:ascii="Times New Roman" w:eastAsia="Calibri" w:hAnsi="Times New Roman" w:cs="Times New Roman"/>
          <w:sz w:val="12"/>
          <w:szCs w:val="12"/>
        </w:rPr>
        <w:t>Контроль за</w:t>
      </w:r>
      <w:proofErr w:type="gramEnd"/>
      <w:r w:rsidRPr="00B75FCF">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Заболотина С.Г.</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Глава муниципального</w:t>
      </w:r>
      <w:r>
        <w:rPr>
          <w:rFonts w:ascii="Times New Roman" w:eastAsia="Calibri" w:hAnsi="Times New Roman" w:cs="Times New Roman"/>
          <w:sz w:val="12"/>
          <w:szCs w:val="12"/>
        </w:rPr>
        <w:t xml:space="preserve"> </w:t>
      </w:r>
      <w:r w:rsidRPr="00B75FCF">
        <w:rPr>
          <w:rFonts w:ascii="Times New Roman" w:eastAsia="Calibri" w:hAnsi="Times New Roman" w:cs="Times New Roman"/>
          <w:sz w:val="12"/>
          <w:szCs w:val="12"/>
        </w:rPr>
        <w:t>района</w:t>
      </w:r>
    </w:p>
    <w:p w:rsid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Сергиевский Самарской области</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А.И. Екамасов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Приложение № 1</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от «29» сентября 2025 г. №864</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Приложение №1 к Порядку</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b/>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МЕТОДИКА РАСЧЕТА РАЗМЕРА ПЛАТЫ ЗА ПОЛЬЗОВАНИЕ ПЛАТНЫМИ ПАКОВКАМИ НА АВТОМОБИЛЬНЫХ ДОРОГАХ МЕСТНОГО ЗНАЧЕНИЯ В МУНИЦИПАЛЬНОМ РАЙОНЕ СЕРГИЕВСКИЙ САМАРСКОЙ ОБЛАСТИ</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b/>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1. Общие положения</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1. </w:t>
      </w:r>
      <w:proofErr w:type="gramStart"/>
      <w:r w:rsidRPr="00B75FCF">
        <w:rPr>
          <w:rFonts w:ascii="Times New Roman" w:eastAsia="Calibri" w:hAnsi="Times New Roman" w:cs="Times New Roman"/>
          <w:sz w:val="12"/>
          <w:szCs w:val="12"/>
        </w:rPr>
        <w:t xml:space="preserve">Методика расчета размера платы за пользование платными парковками на автомобильных дорогах местного значения в муниципальном районе Сергиевский Самарской области (далее - Методика) разработана в соответствии с </w:t>
      </w:r>
      <w:hyperlink r:id="rId9" w:history="1">
        <w:r w:rsidRPr="00B75FCF">
          <w:rPr>
            <w:rStyle w:val="ae"/>
            <w:rFonts w:ascii="Times New Roman" w:eastAsia="Calibri" w:hAnsi="Times New Roman" w:cs="Times New Roman"/>
            <w:sz w:val="12"/>
            <w:szCs w:val="12"/>
          </w:rPr>
          <w:t>пунктом 7 части 1 статьи 6</w:t>
        </w:r>
      </w:hyperlink>
      <w:r w:rsidRPr="00B75FCF">
        <w:rPr>
          <w:rFonts w:ascii="Times New Roman" w:eastAsia="Calibri" w:hAnsi="Times New Roman" w:cs="Times New Roman"/>
          <w:sz w:val="12"/>
          <w:szCs w:val="12"/>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w:t>
      </w:r>
      <w:hyperlink r:id="rId10" w:history="1">
        <w:r w:rsidRPr="00B75FCF">
          <w:rPr>
            <w:rStyle w:val="ae"/>
            <w:rFonts w:ascii="Times New Roman" w:eastAsia="Calibri" w:hAnsi="Times New Roman" w:cs="Times New Roman"/>
            <w:sz w:val="12"/>
            <w:szCs w:val="12"/>
          </w:rPr>
          <w:t>распоряжением</w:t>
        </w:r>
      </w:hyperlink>
      <w:r w:rsidRPr="00B75FCF">
        <w:rPr>
          <w:rFonts w:ascii="Times New Roman" w:eastAsia="Calibri" w:hAnsi="Times New Roman" w:cs="Times New Roman"/>
          <w:sz w:val="12"/>
          <w:szCs w:val="12"/>
        </w:rPr>
        <w:t xml:space="preserve"> Министерства транспорта Российской Федерации от 07.09.2023 № АК-188-Р «Об утверждении</w:t>
      </w:r>
      <w:proofErr w:type="gramEnd"/>
      <w:r w:rsidRPr="00B75FCF">
        <w:rPr>
          <w:rFonts w:ascii="Times New Roman" w:eastAsia="Calibri" w:hAnsi="Times New Roman" w:cs="Times New Roman"/>
          <w:sz w:val="12"/>
          <w:szCs w:val="12"/>
        </w:rPr>
        <w:t xml:space="preserve"> </w:t>
      </w:r>
      <w:proofErr w:type="gramStart"/>
      <w:r w:rsidRPr="00B75FCF">
        <w:rPr>
          <w:rFonts w:ascii="Times New Roman" w:eastAsia="Calibri" w:hAnsi="Times New Roman" w:cs="Times New Roman"/>
          <w:sz w:val="12"/>
          <w:szCs w:val="12"/>
        </w:rPr>
        <w:t>методических рекомендаций по определению размера платы за пользование платными парковками», постановлением Правительства Самарской области от 11.09.2025г. №530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в Самарской области и установлении максимального размера платы» для расчета размера платы за пользование платными парковками, расположенными на автомобильных дорогах местного</w:t>
      </w:r>
      <w:proofErr w:type="gramEnd"/>
      <w:r w:rsidRPr="00B75FCF">
        <w:rPr>
          <w:rFonts w:ascii="Times New Roman" w:eastAsia="Calibri" w:hAnsi="Times New Roman" w:cs="Times New Roman"/>
          <w:sz w:val="12"/>
          <w:szCs w:val="12"/>
        </w:rPr>
        <w:t xml:space="preserve"> значения в муниципальном районе Сергиевский Самарской области.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2. Методика определяет правила расчета размера платы за пользование платными парковками на автомобильных дорогах местного значения в муниципальном районе Сергиевский Самарской области (далее - парковки, парковочные места).</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Методика также применима при определении размера платы для парковок, расположенных на улично-дорожной сети, и парковок, находящихся в здании, строении или сооружении либо в части здания строения или сооружения (далее - внеуличные парковки).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3. Приоритетными целями введения платы за пользование парковочными местами являются обеспечение доступности территорий и объектов капитального строительства, повышение эффективности организации дорожного движения и регулирование спроса на поездки с использованием личных легковых автомобилей, а также иных транспортных средств.</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4. В основе определения размера платы за пользование парковкой учитываются данные о заполняемости парковки.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Под заполняемостью парковки понимается отношение числа занятых транспортными средствами парковочных мест к числу предусмотренных (организованных) на парковке мест в определенный момент времени.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5. Размер платы за пользование платной парковкой устанавливается владельцем парковки в расчете на одно транспортное средство за один час с учетом места размещения парковки, ее назначения, типа размещаемого транспортного средства, продолжительности парковочной сессии и заполняемости парковки в различные периоды времени. Размер платы за пользование платной парковкой в течение иных единиц времени определяется пропорционально.</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6. Владельцам внеуличных парковок при определении размера платы следует учитывать заполняемость парковок на прилегающей территории и устанавливать размер платы, который стимулирует использование внеуличных парковок вместо парковок, расположенных на </w:t>
      </w:r>
      <w:r w:rsidRPr="00B75FCF">
        <w:rPr>
          <w:rFonts w:ascii="Times New Roman" w:eastAsia="Calibri" w:hAnsi="Times New Roman" w:cs="Times New Roman"/>
          <w:sz w:val="12"/>
          <w:szCs w:val="12"/>
        </w:rPr>
        <w:lastRenderedPageBreak/>
        <w:t>улично-дорожной сети. Для этих целей необходимо использовать понижающий коэффициент &lt;= 0,8 относительно установленного размера платы за пользование парковками на улично-дорожной сети на прилегающих к внеуличным парковкам территориях.</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7. В случае если в качестве парковки рассматривается зона, объединяющая несколько парковок, то расчет заполняемости должен учитывать суммарное число припаркованных автомобилей и суммарное число предусмотренных (организованных) на парковке </w:t>
      </w:r>
      <w:proofErr w:type="gramStart"/>
      <w:r w:rsidRPr="00B75FCF">
        <w:rPr>
          <w:rFonts w:ascii="Times New Roman" w:eastAsia="Calibri" w:hAnsi="Times New Roman" w:cs="Times New Roman"/>
          <w:sz w:val="12"/>
          <w:szCs w:val="12"/>
        </w:rPr>
        <w:t>мест</w:t>
      </w:r>
      <w:proofErr w:type="gramEnd"/>
      <w:r w:rsidRPr="00B75FCF">
        <w:rPr>
          <w:rFonts w:ascii="Times New Roman" w:eastAsia="Calibri" w:hAnsi="Times New Roman" w:cs="Times New Roman"/>
          <w:sz w:val="12"/>
          <w:szCs w:val="12"/>
        </w:rPr>
        <w:t xml:space="preserve"> на территории выбранной зоны в определенный момент времени.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8. Для оценки заполняемости платной парковки владельцем платной парковки используются технические средства, обеспечивающие мониторинг занятости парковочных мест в автоматическом режиме (детекторы занятости, средства обработки видеоизображений, данные о транзакциях за оплату парковочных сессий и т.п.).</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При отсутствии технических средств мониторинга владельцем платной парковки могут производиться визуальные замеры не менее двух раз в одни и те же дни недели утром, днем, вечером и ночью (включая отдельные замеры по выходным, предпраздничным, праздничным дням и т.д.) с усреднением полученных значений.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При определении размера платы устанавливаются следующие временные интервалы:</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 «утро»: 8:00 - 12:00;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2) «день»: 12:00 - 16:00;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3) «вечер»: 16:00 - 20:00;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4) «ночь»: 20:00 - 8:00.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9. Введение платы за пользование парковкой в определенном временном интервале рекомендуется в случае, если по данным автоматического мониторинга или в ходе натурных обследований значение заполняемости парковки в соответствующий период времени превышает 85%.</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10. При первичном введении платы за пользование парковкой расчет размера платы устанавливается исходя из цели приведения заполняемости парковки к значению 50%.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11. В расчетах начального размера платы за пользование парковкой следует учитывать величину среднедушевого дохода в муниципальном районе Сергиевский Самарской области, а также данные социологических исследований о готовности платить за пользование парковочными местами. При отсутствии данных исследований допускается определять начальный размер платы за один час пользования парковкой по следующей формуле</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sz w:val="12"/>
          <w:szCs w:val="12"/>
        </w:rPr>
      </w:pPr>
      <w:r w:rsidRPr="00B75FCF">
        <w:rPr>
          <w:rFonts w:ascii="Times New Roman" w:eastAsia="Calibri" w:hAnsi="Times New Roman" w:cs="Times New Roman"/>
          <w:noProof/>
          <w:sz w:val="12"/>
          <w:szCs w:val="12"/>
          <w:lang w:eastAsia="ru-RU"/>
        </w:rPr>
        <w:drawing>
          <wp:inline distT="0" distB="0" distL="0" distR="0" wp14:anchorId="2546DBAD" wp14:editId="2A663CF7">
            <wp:extent cx="1669774" cy="2414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690780" cy="244450"/>
                    </a:xfrm>
                    <a:prstGeom prst="rect">
                      <a:avLst/>
                    </a:prstGeom>
                    <a:noFill/>
                    <a:ln w="9525">
                      <a:noFill/>
                      <a:miter lim="800000"/>
                      <a:headEnd/>
                      <a:tailEnd/>
                    </a:ln>
                  </pic:spPr>
                </pic:pic>
              </a:graphicData>
            </a:graphic>
          </wp:inline>
        </w:drawing>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где </w:t>
      </w: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баз</w:t>
      </w:r>
      <w:proofErr w:type="spellEnd"/>
      <w:r w:rsidRPr="00B75FCF">
        <w:rPr>
          <w:rFonts w:ascii="Times New Roman" w:eastAsia="Calibri" w:hAnsi="Times New Roman" w:cs="Times New Roman"/>
          <w:sz w:val="12"/>
          <w:szCs w:val="12"/>
        </w:rPr>
        <w:t xml:space="preserve"> - начальный размер платы за один час пользования парковкой, рублей (рекомендуется округлять в большую сторону до величины, кратной 5 рублям);</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от</w:t>
      </w:r>
      <w:r w:rsidRPr="00B75FCF">
        <w:rPr>
          <w:rFonts w:ascii="Times New Roman" w:eastAsia="Calibri" w:hAnsi="Times New Roman" w:cs="Times New Roman"/>
          <w:sz w:val="12"/>
          <w:szCs w:val="12"/>
        </w:rPr>
        <w:t xml:space="preserve"> - тариф за проезд на общественном транспорте в муниципальном образовании за наличный расчет, рублей;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К</w:t>
      </w:r>
      <w:proofErr w:type="gramStart"/>
      <w:r w:rsidRPr="00B75FCF">
        <w:rPr>
          <w:rFonts w:ascii="Times New Roman" w:eastAsia="Calibri" w:hAnsi="Times New Roman" w:cs="Times New Roman"/>
          <w:sz w:val="12"/>
          <w:szCs w:val="12"/>
          <w:vertAlign w:val="subscript"/>
        </w:rPr>
        <w:t>1</w:t>
      </w:r>
      <w:proofErr w:type="gramEnd"/>
      <w:r w:rsidRPr="00B75FCF">
        <w:rPr>
          <w:rFonts w:ascii="Times New Roman" w:eastAsia="Calibri" w:hAnsi="Times New Roman" w:cs="Times New Roman"/>
          <w:sz w:val="12"/>
          <w:szCs w:val="12"/>
        </w:rPr>
        <w:t xml:space="preserve"> - эмпирический коэффициент, принимающий значение в зависимости от численности населения муниципального образования Самарской области, согласно таблице 1.</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B75FCF">
        <w:rPr>
          <w:rFonts w:ascii="Times New Roman" w:eastAsia="Calibri" w:hAnsi="Times New Roman" w:cs="Times New Roman"/>
          <w:sz w:val="12"/>
          <w:szCs w:val="12"/>
        </w:rPr>
        <w:t>Д</w:t>
      </w:r>
      <w:r w:rsidRPr="00B75FCF">
        <w:rPr>
          <w:rFonts w:ascii="Times New Roman" w:eastAsia="Calibri" w:hAnsi="Times New Roman" w:cs="Times New Roman"/>
          <w:sz w:val="12"/>
          <w:szCs w:val="12"/>
          <w:vertAlign w:val="subscript"/>
        </w:rPr>
        <w:t>ср</w:t>
      </w:r>
      <w:proofErr w:type="spellEnd"/>
      <w:r w:rsidRPr="00B75FCF">
        <w:rPr>
          <w:rFonts w:ascii="Times New Roman" w:eastAsia="Calibri" w:hAnsi="Times New Roman" w:cs="Times New Roman"/>
          <w:sz w:val="12"/>
          <w:szCs w:val="12"/>
        </w:rPr>
        <w:t xml:space="preserve"> - величина среднедушевого денежного дохода населения в муниципальном районе Сергиевский Самарской области, рублей в месяц (по данным Росстата);</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К</w:t>
      </w:r>
      <w:proofErr w:type="gramStart"/>
      <w:r w:rsidRPr="00B75FCF">
        <w:rPr>
          <w:rFonts w:ascii="Times New Roman" w:eastAsia="Calibri" w:hAnsi="Times New Roman" w:cs="Times New Roman"/>
          <w:sz w:val="12"/>
          <w:szCs w:val="12"/>
          <w:vertAlign w:val="subscript"/>
        </w:rPr>
        <w:t>2</w:t>
      </w:r>
      <w:proofErr w:type="gramEnd"/>
      <w:r w:rsidRPr="00B75FCF">
        <w:rPr>
          <w:rFonts w:ascii="Times New Roman" w:eastAsia="Calibri" w:hAnsi="Times New Roman" w:cs="Times New Roman"/>
          <w:sz w:val="12"/>
          <w:szCs w:val="12"/>
        </w:rPr>
        <w:t xml:space="preserve"> - эмпирический коэффициент, принимающий значение в зависимости от территориального расположения платной парковки, согласно таблице 2.</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Таблица 1</w:t>
      </w:r>
    </w:p>
    <w:tbl>
      <w:tblPr>
        <w:tblStyle w:val="af1"/>
        <w:tblW w:w="5000" w:type="pct"/>
        <w:tblCellMar>
          <w:left w:w="0" w:type="dxa"/>
          <w:right w:w="0" w:type="dxa"/>
        </w:tblCellMar>
        <w:tblLook w:val="0000" w:firstRow="0" w:lastRow="0" w:firstColumn="0" w:lastColumn="0" w:noHBand="0" w:noVBand="0"/>
      </w:tblPr>
      <w:tblGrid>
        <w:gridCol w:w="5630"/>
        <w:gridCol w:w="1893"/>
      </w:tblGrid>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Численность населения муниципального образования</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Значение коэффициента К</w:t>
            </w:r>
            <w:proofErr w:type="gramStart"/>
            <w:r w:rsidRPr="00B75FCF">
              <w:rPr>
                <w:rFonts w:ascii="Times New Roman" w:eastAsia="Calibri" w:hAnsi="Times New Roman" w:cs="Times New Roman"/>
                <w:sz w:val="12"/>
                <w:szCs w:val="12"/>
                <w:vertAlign w:val="subscript"/>
              </w:rPr>
              <w:t>1</w:t>
            </w:r>
            <w:proofErr w:type="gramEnd"/>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До 50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0,5</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От 50 тыс. до 100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0,6</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От 100 тыс. до 500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0,7</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Превышает 500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0,8</w:t>
            </w:r>
          </w:p>
        </w:tc>
      </w:tr>
    </w:tbl>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Таблица 2</w:t>
      </w:r>
    </w:p>
    <w:tbl>
      <w:tblPr>
        <w:tblStyle w:val="af1"/>
        <w:tblW w:w="5000" w:type="pct"/>
        <w:tblCellMar>
          <w:left w:w="0" w:type="dxa"/>
          <w:right w:w="0" w:type="dxa"/>
        </w:tblCellMar>
        <w:tblLook w:val="0000" w:firstRow="0" w:lastRow="0" w:firstColumn="0" w:lastColumn="0" w:noHBand="0" w:noVBand="0"/>
      </w:tblPr>
      <w:tblGrid>
        <w:gridCol w:w="5630"/>
        <w:gridCol w:w="1893"/>
      </w:tblGrid>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Территориальное расположение платной парковки</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Значение коэффициента К</w:t>
            </w:r>
            <w:proofErr w:type="gramStart"/>
            <w:r w:rsidRPr="00B75FCF">
              <w:rPr>
                <w:rFonts w:ascii="Times New Roman" w:eastAsia="Calibri" w:hAnsi="Times New Roman" w:cs="Times New Roman"/>
                <w:sz w:val="12"/>
                <w:szCs w:val="12"/>
                <w:vertAlign w:val="subscript"/>
              </w:rPr>
              <w:t>2</w:t>
            </w:r>
            <w:proofErr w:type="gramEnd"/>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Муниципальные районы Самарской области</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0,0015</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p>
        </w:tc>
      </w:tr>
    </w:tbl>
    <w:p w:rsid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12. На парковках, где уже введена плата за пользование, следует придерживаться тарифной политики, направленной на поддержание заполняемости парковки на уровне от 70 до 85% (далее - рекомендуемый интервал). Выход значения данного показателя за границы рекомендуемого интервала свидетельствует о потребности в корректировке величины установленного размера платы за пользование платными парковками.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13. Стоимость абонементов на пользование парковками устанавливается владельцем платной парковки исходя из баланса спроса и предложения, обеспечивающего долю пользователей, предпочитающих абонементы, на уровне, не превышающем 20% общего числа парковочных сессий на каждой из парковок (зон), и определяется по формуле</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а</w:t>
      </w:r>
      <w:proofErr w:type="spellEnd"/>
      <w:r w:rsidRPr="00B75FCF">
        <w:rPr>
          <w:rFonts w:ascii="Times New Roman" w:eastAsia="Calibri" w:hAnsi="Times New Roman" w:cs="Times New Roman"/>
          <w:sz w:val="12"/>
          <w:szCs w:val="12"/>
        </w:rPr>
        <w:t xml:space="preserve"> = </w:t>
      </w: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баз</w:t>
      </w:r>
      <w:proofErr w:type="spellEnd"/>
      <w:r w:rsidRPr="00B75FCF">
        <w:rPr>
          <w:rFonts w:ascii="Times New Roman" w:eastAsia="Calibri" w:hAnsi="Times New Roman" w:cs="Times New Roman"/>
          <w:sz w:val="12"/>
          <w:szCs w:val="12"/>
        </w:rPr>
        <w:t xml:space="preserve"> x К</w:t>
      </w:r>
      <w:r w:rsidRPr="00B75FCF">
        <w:rPr>
          <w:rFonts w:ascii="Times New Roman" w:eastAsia="Calibri" w:hAnsi="Times New Roman" w:cs="Times New Roman"/>
          <w:sz w:val="12"/>
          <w:szCs w:val="12"/>
          <w:vertAlign w:val="subscript"/>
        </w:rPr>
        <w:t>мр</w:t>
      </w:r>
      <w:proofErr w:type="gramStart"/>
      <w:r w:rsidRPr="00B75FCF">
        <w:rPr>
          <w:rFonts w:ascii="Times New Roman" w:eastAsia="Calibri" w:hAnsi="Times New Roman" w:cs="Times New Roman"/>
          <w:sz w:val="12"/>
          <w:szCs w:val="12"/>
        </w:rPr>
        <w:t>1</w:t>
      </w:r>
      <w:proofErr w:type="gramEnd"/>
      <w:r w:rsidRPr="00B75FCF">
        <w:rPr>
          <w:rFonts w:ascii="Times New Roman" w:eastAsia="Calibri" w:hAnsi="Times New Roman" w:cs="Times New Roman"/>
          <w:sz w:val="12"/>
          <w:szCs w:val="12"/>
        </w:rPr>
        <w:t xml:space="preserve"> x </w:t>
      </w:r>
      <w:proofErr w:type="spellStart"/>
      <w:r w:rsidRPr="00B75FCF">
        <w:rPr>
          <w:rFonts w:ascii="Times New Roman" w:eastAsia="Calibri" w:hAnsi="Times New Roman" w:cs="Times New Roman"/>
          <w:sz w:val="12"/>
          <w:szCs w:val="12"/>
        </w:rPr>
        <w:t>N</w:t>
      </w:r>
      <w:r w:rsidRPr="00B75FCF">
        <w:rPr>
          <w:rFonts w:ascii="Times New Roman" w:eastAsia="Calibri" w:hAnsi="Times New Roman" w:cs="Times New Roman"/>
          <w:sz w:val="12"/>
          <w:szCs w:val="12"/>
          <w:vertAlign w:val="subscript"/>
        </w:rPr>
        <w:t>ч</w:t>
      </w:r>
      <w:proofErr w:type="spellEnd"/>
      <w:r w:rsidRPr="00B75FCF">
        <w:rPr>
          <w:rFonts w:ascii="Times New Roman" w:eastAsia="Calibri" w:hAnsi="Times New Roman" w:cs="Times New Roman"/>
          <w:sz w:val="12"/>
          <w:szCs w:val="12"/>
        </w:rPr>
        <w:t xml:space="preserve"> x </w:t>
      </w:r>
      <w:proofErr w:type="spellStart"/>
      <w:r w:rsidRPr="00B75FCF">
        <w:rPr>
          <w:rFonts w:ascii="Times New Roman" w:eastAsia="Calibri" w:hAnsi="Times New Roman" w:cs="Times New Roman"/>
          <w:sz w:val="12"/>
          <w:szCs w:val="12"/>
        </w:rPr>
        <w:t>N</w:t>
      </w:r>
      <w:r w:rsidRPr="00B75FCF">
        <w:rPr>
          <w:rFonts w:ascii="Times New Roman" w:eastAsia="Calibri" w:hAnsi="Times New Roman" w:cs="Times New Roman"/>
          <w:sz w:val="12"/>
          <w:szCs w:val="12"/>
          <w:vertAlign w:val="subscript"/>
        </w:rPr>
        <w:t>м</w:t>
      </w:r>
      <w:proofErr w:type="spellEnd"/>
      <w:r w:rsidRPr="00B75FCF">
        <w:rPr>
          <w:rFonts w:ascii="Times New Roman" w:eastAsia="Calibri" w:hAnsi="Times New Roman" w:cs="Times New Roman"/>
          <w:sz w:val="12"/>
          <w:szCs w:val="12"/>
        </w:rPr>
        <w:t xml:space="preserve"> x К</w:t>
      </w:r>
      <w:r w:rsidRPr="00B75FCF">
        <w:rPr>
          <w:rFonts w:ascii="Times New Roman" w:eastAsia="Calibri" w:hAnsi="Times New Roman" w:cs="Times New Roman"/>
          <w:sz w:val="12"/>
          <w:szCs w:val="12"/>
          <w:vertAlign w:val="subscript"/>
        </w:rPr>
        <w:t>м</w:t>
      </w:r>
      <w:r w:rsidRPr="00B75FCF">
        <w:rPr>
          <w:rFonts w:ascii="Times New Roman" w:eastAsia="Calibri" w:hAnsi="Times New Roman" w:cs="Times New Roman"/>
          <w:sz w:val="12"/>
          <w:szCs w:val="12"/>
        </w:rPr>
        <w:t>,</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где </w:t>
      </w: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а</w:t>
      </w:r>
      <w:proofErr w:type="spellEnd"/>
      <w:r w:rsidRPr="00B75FCF">
        <w:rPr>
          <w:rFonts w:ascii="Times New Roman" w:eastAsia="Calibri" w:hAnsi="Times New Roman" w:cs="Times New Roman"/>
          <w:sz w:val="12"/>
          <w:szCs w:val="12"/>
        </w:rPr>
        <w:t xml:space="preserve"> - размер платы за абонемент (рублей);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К</w:t>
      </w:r>
      <w:r w:rsidRPr="00B75FCF">
        <w:rPr>
          <w:rFonts w:ascii="Times New Roman" w:eastAsia="Calibri" w:hAnsi="Times New Roman" w:cs="Times New Roman"/>
          <w:sz w:val="12"/>
          <w:szCs w:val="12"/>
          <w:vertAlign w:val="subscript"/>
        </w:rPr>
        <w:t>мр</w:t>
      </w:r>
      <w:proofErr w:type="gramStart"/>
      <w:r w:rsidRPr="00B75FCF">
        <w:rPr>
          <w:rFonts w:ascii="Times New Roman" w:eastAsia="Calibri" w:hAnsi="Times New Roman" w:cs="Times New Roman"/>
          <w:sz w:val="12"/>
          <w:szCs w:val="12"/>
        </w:rPr>
        <w:t>1</w:t>
      </w:r>
      <w:proofErr w:type="gramEnd"/>
      <w:r w:rsidRPr="00B75FCF">
        <w:rPr>
          <w:rFonts w:ascii="Times New Roman" w:eastAsia="Calibri" w:hAnsi="Times New Roman" w:cs="Times New Roman"/>
          <w:sz w:val="12"/>
          <w:szCs w:val="12"/>
        </w:rPr>
        <w:t xml:space="preserve"> - понижающий коэффициент, равный 0,5;</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proofErr w:type="gramStart"/>
      <w:r w:rsidRPr="00B75FCF">
        <w:rPr>
          <w:rFonts w:ascii="Times New Roman" w:eastAsia="Calibri" w:hAnsi="Times New Roman" w:cs="Times New Roman"/>
          <w:sz w:val="12"/>
          <w:szCs w:val="12"/>
        </w:rPr>
        <w:t>N</w:t>
      </w:r>
      <w:proofErr w:type="gramEnd"/>
      <w:r w:rsidRPr="00B75FCF">
        <w:rPr>
          <w:rFonts w:ascii="Times New Roman" w:eastAsia="Calibri" w:hAnsi="Times New Roman" w:cs="Times New Roman"/>
          <w:sz w:val="12"/>
          <w:szCs w:val="12"/>
          <w:vertAlign w:val="subscript"/>
        </w:rPr>
        <w:t>м</w:t>
      </w:r>
      <w:proofErr w:type="spellEnd"/>
      <w:r w:rsidRPr="00B75FCF">
        <w:rPr>
          <w:rFonts w:ascii="Times New Roman" w:eastAsia="Calibri" w:hAnsi="Times New Roman" w:cs="Times New Roman"/>
          <w:sz w:val="12"/>
          <w:szCs w:val="12"/>
        </w:rPr>
        <w:t xml:space="preserve"> - количество дней, на которые рассчитывается размер платы за абонемент (30 - при расчете размера платы за абонемент за 30 календарных дней или 365 - при расчете платы за абонемент за 365 календарных дней);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B75FCF">
        <w:rPr>
          <w:rFonts w:ascii="Times New Roman" w:eastAsia="Calibri" w:hAnsi="Times New Roman" w:cs="Times New Roman"/>
          <w:sz w:val="12"/>
          <w:szCs w:val="12"/>
        </w:rPr>
        <w:t>N</w:t>
      </w:r>
      <w:r w:rsidRPr="00B75FCF">
        <w:rPr>
          <w:rFonts w:ascii="Times New Roman" w:eastAsia="Calibri" w:hAnsi="Times New Roman" w:cs="Times New Roman"/>
          <w:sz w:val="12"/>
          <w:szCs w:val="12"/>
          <w:vertAlign w:val="subscript"/>
        </w:rPr>
        <w:t>ч</w:t>
      </w:r>
      <w:proofErr w:type="spellEnd"/>
      <w:r w:rsidRPr="00B75FCF">
        <w:rPr>
          <w:rFonts w:ascii="Times New Roman" w:eastAsia="Calibri" w:hAnsi="Times New Roman" w:cs="Times New Roman"/>
          <w:sz w:val="12"/>
          <w:szCs w:val="12"/>
        </w:rPr>
        <w:t xml:space="preserve"> - количество платных часов в сутках, учитываемых при расчете платы, </w:t>
      </w:r>
      <w:proofErr w:type="gramStart"/>
      <w:r w:rsidRPr="00B75FCF">
        <w:rPr>
          <w:rFonts w:ascii="Times New Roman" w:eastAsia="Calibri" w:hAnsi="Times New Roman" w:cs="Times New Roman"/>
          <w:sz w:val="12"/>
          <w:szCs w:val="12"/>
        </w:rPr>
        <w:t>равный</w:t>
      </w:r>
      <w:proofErr w:type="gramEnd"/>
      <w:r w:rsidRPr="00B75FCF">
        <w:rPr>
          <w:rFonts w:ascii="Times New Roman" w:eastAsia="Calibri" w:hAnsi="Times New Roman" w:cs="Times New Roman"/>
          <w:sz w:val="12"/>
          <w:szCs w:val="12"/>
        </w:rPr>
        <w:t xml:space="preserve"> 24;</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75FCF">
        <w:rPr>
          <w:rFonts w:ascii="Times New Roman" w:eastAsia="Calibri" w:hAnsi="Times New Roman" w:cs="Times New Roman"/>
          <w:sz w:val="12"/>
          <w:szCs w:val="12"/>
        </w:rPr>
        <w:t>К</w:t>
      </w:r>
      <w:r w:rsidRPr="00B75FCF">
        <w:rPr>
          <w:rFonts w:ascii="Times New Roman" w:eastAsia="Calibri" w:hAnsi="Times New Roman" w:cs="Times New Roman"/>
          <w:sz w:val="12"/>
          <w:szCs w:val="12"/>
          <w:vertAlign w:val="subscript"/>
        </w:rPr>
        <w:t>м</w:t>
      </w:r>
      <w:proofErr w:type="gramEnd"/>
      <w:r w:rsidRPr="00B75FCF">
        <w:rPr>
          <w:rFonts w:ascii="Times New Roman" w:eastAsia="Calibri" w:hAnsi="Times New Roman" w:cs="Times New Roman"/>
          <w:sz w:val="12"/>
          <w:szCs w:val="12"/>
        </w:rPr>
        <w:t xml:space="preserve"> - коэффициент, равный 0,5 (при расчете размера платы за абонемент за 30 календарных дней) или 0,3 (при расчете размера платы за абонемент за 365 календарных дней).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14. Максимальный размер платы за пользование парковкой устанавливается в двойном размере от начального размера платы за один час.</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15. Оценку заполняемости парковки после введения платы и корректировку размера платы за пользование парковкой необходимо проводить с периодичностью от 1 раза в месяц до 1 раза в квартал на усмотрение владельца парковки. Изменение размера платы за пользование парковкой проводится с шагом, кратным 5 рублям.</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lastRenderedPageBreak/>
        <w:t>АДМИНИСТРАЦИЯ</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МУНИЦИПАЛЬНОГО РАЙОНА СЕРГИЕВСКИЙ</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САМАРСКОЙ ОБЛАСТИ</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ПОСТАНОВЛЕНИЕ</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от «30» сентября 2025 г. №866</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p>
    <w:p w:rsid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 xml:space="preserve">ОБ УТВЕРЖДЕНИИ МУНИЦИПАЛЬНОЙ ПРОГРАММЫ </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«ДЕТИ МУНИЦИПАЛЬНОГО РАЙОНА СЕРГИЕВСКИЙ НА 2026-2030 ГОДЫ»</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757">
        <w:rPr>
          <w:rFonts w:ascii="Times New Roman" w:eastAsia="Calibri" w:hAnsi="Times New Roman" w:cs="Times New Roman"/>
          <w:sz w:val="12"/>
          <w:szCs w:val="12"/>
        </w:rPr>
        <w:t>В соответствии с Федеральными законами от 20.03.2025 N 33-ФЗ "Об общих принципах организации местного самоуправления в единой системе публичной власти", от 06.10.2003 г. №131-ФЗ «Об общих принципах организации местного самоуправления в Российской Федерации», руководствуясь Уставом муниципального района Сергиевский, в целях создания благоприятных условий для комплексного развития и жизнедеятельности детей муниципального района Сергиевский, администрация муниципального района Сергиевский Самарской области постановляет:</w:t>
      </w:r>
      <w:proofErr w:type="gramEnd"/>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1. Утвердить муниципальную программу «Дети муниципального района Сергиевский на 2026– 2030 годы» (приложение №1).</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2. Установить, что расходные обязательства муниципального района Сергиевский Самарской области, возникающие в результате принятия настоящего постановления, исполняются муниципальным районом Сергиевский Самарской областью самостоятельно за счет средств местного бюджета в пределах общего объема бюджетных ассигнований, предусматриваемых в установленном порядке на реализацию мероприятий Программы.</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3. Опубликовать настоящее постановление в газете «Сергиевский вестник».</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4. Настоящее постановление вступает в законную силу с 01.01.2026 года.</w:t>
      </w:r>
    </w:p>
    <w:p w:rsid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 xml:space="preserve">5. </w:t>
      </w:r>
      <w:proofErr w:type="gramStart"/>
      <w:r w:rsidRPr="00703757">
        <w:rPr>
          <w:rFonts w:ascii="Times New Roman" w:eastAsia="Calibri" w:hAnsi="Times New Roman" w:cs="Times New Roman"/>
          <w:sz w:val="12"/>
          <w:szCs w:val="12"/>
        </w:rPr>
        <w:t>Контроль за</w:t>
      </w:r>
      <w:proofErr w:type="gramEnd"/>
      <w:r w:rsidRPr="00703757">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Зеленину С.Н.</w:t>
      </w:r>
    </w:p>
    <w:p w:rsidR="00703757" w:rsidRPr="00703757" w:rsidRDefault="00703757" w:rsidP="00703757">
      <w:pPr>
        <w:tabs>
          <w:tab w:val="left" w:pos="284"/>
          <w:tab w:val="left" w:pos="3828"/>
        </w:tabs>
        <w:spacing w:after="0" w:line="240" w:lineRule="auto"/>
        <w:jc w:val="right"/>
        <w:rPr>
          <w:rFonts w:ascii="Times New Roman" w:eastAsia="Calibri" w:hAnsi="Times New Roman" w:cs="Times New Roman"/>
          <w:sz w:val="12"/>
          <w:szCs w:val="12"/>
        </w:rPr>
      </w:pPr>
      <w:r w:rsidRPr="00703757">
        <w:rPr>
          <w:rFonts w:ascii="Times New Roman" w:eastAsia="Calibri" w:hAnsi="Times New Roman" w:cs="Times New Roman"/>
          <w:sz w:val="12"/>
          <w:szCs w:val="12"/>
        </w:rPr>
        <w:t>Глава муниципального района</w:t>
      </w:r>
    </w:p>
    <w:p w:rsidR="00703757" w:rsidRDefault="00703757" w:rsidP="00703757">
      <w:pPr>
        <w:tabs>
          <w:tab w:val="left" w:pos="284"/>
          <w:tab w:val="left" w:pos="3828"/>
        </w:tabs>
        <w:spacing w:after="0" w:line="240" w:lineRule="auto"/>
        <w:jc w:val="right"/>
        <w:rPr>
          <w:rFonts w:ascii="Times New Roman" w:eastAsia="Calibri" w:hAnsi="Times New Roman" w:cs="Times New Roman"/>
          <w:sz w:val="12"/>
          <w:szCs w:val="12"/>
        </w:rPr>
      </w:pPr>
      <w:r w:rsidRPr="00703757">
        <w:rPr>
          <w:rFonts w:ascii="Times New Roman" w:eastAsia="Calibri" w:hAnsi="Times New Roman" w:cs="Times New Roman"/>
          <w:sz w:val="12"/>
          <w:szCs w:val="12"/>
        </w:rPr>
        <w:t>Сергиевский Самарской области</w:t>
      </w:r>
    </w:p>
    <w:p w:rsidR="00703757" w:rsidRPr="00703757" w:rsidRDefault="00703757" w:rsidP="00703757">
      <w:pPr>
        <w:tabs>
          <w:tab w:val="left" w:pos="284"/>
          <w:tab w:val="left" w:pos="3828"/>
        </w:tabs>
        <w:spacing w:after="0" w:line="240" w:lineRule="auto"/>
        <w:jc w:val="right"/>
        <w:rPr>
          <w:rFonts w:ascii="Times New Roman" w:eastAsia="Calibri" w:hAnsi="Times New Roman" w:cs="Times New Roman"/>
          <w:sz w:val="12"/>
          <w:szCs w:val="12"/>
        </w:rPr>
      </w:pPr>
      <w:r w:rsidRPr="00703757">
        <w:rPr>
          <w:rFonts w:ascii="Times New Roman" w:eastAsia="Calibri" w:hAnsi="Times New Roman" w:cs="Times New Roman"/>
          <w:sz w:val="12"/>
          <w:szCs w:val="12"/>
        </w:rPr>
        <w:t>А.И. Екамасов</w:t>
      </w:r>
    </w:p>
    <w:p w:rsidR="00703757" w:rsidRPr="00703757" w:rsidRDefault="00703757" w:rsidP="00703757">
      <w:pPr>
        <w:tabs>
          <w:tab w:val="left" w:pos="284"/>
          <w:tab w:val="left" w:pos="3828"/>
        </w:tabs>
        <w:spacing w:after="0" w:line="240" w:lineRule="auto"/>
        <w:jc w:val="both"/>
        <w:rPr>
          <w:rFonts w:ascii="Times New Roman" w:eastAsia="Calibri" w:hAnsi="Times New Roman" w:cs="Times New Roman"/>
          <w:sz w:val="12"/>
          <w:szCs w:val="12"/>
        </w:rPr>
      </w:pPr>
    </w:p>
    <w:p w:rsidR="00703757" w:rsidRPr="00B75FCF" w:rsidRDefault="00703757" w:rsidP="00703757">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Приложение № 1</w:t>
      </w:r>
    </w:p>
    <w:p w:rsidR="00703757" w:rsidRPr="00B75FCF" w:rsidRDefault="00703757" w:rsidP="00703757">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703757" w:rsidRPr="00B75FCF" w:rsidRDefault="00703757" w:rsidP="00703757">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703757" w:rsidRPr="00B75FCF" w:rsidRDefault="00493695" w:rsidP="00703757">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w:t>
      </w:r>
      <w:r w:rsidR="00703757">
        <w:rPr>
          <w:rFonts w:ascii="Times New Roman" w:eastAsia="Calibri" w:hAnsi="Times New Roman" w:cs="Times New Roman"/>
          <w:i/>
          <w:sz w:val="12"/>
          <w:szCs w:val="12"/>
        </w:rPr>
        <w:t>» сентября 2025 г. №866</w:t>
      </w:r>
    </w:p>
    <w:p w:rsidR="00703757" w:rsidRPr="00703757" w:rsidRDefault="00703757" w:rsidP="00703757">
      <w:pPr>
        <w:tabs>
          <w:tab w:val="left" w:pos="284"/>
          <w:tab w:val="left" w:pos="3828"/>
        </w:tabs>
        <w:spacing w:after="0" w:line="240" w:lineRule="auto"/>
        <w:jc w:val="both"/>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bCs/>
          <w:sz w:val="12"/>
          <w:szCs w:val="12"/>
        </w:rPr>
      </w:pPr>
      <w:bookmarkStart w:id="0" w:name="sub_100"/>
      <w:r w:rsidRPr="00E51277">
        <w:rPr>
          <w:rFonts w:ascii="Times New Roman" w:eastAsia="Calibri" w:hAnsi="Times New Roman" w:cs="Times New Roman"/>
          <w:b/>
          <w:bCs/>
          <w:sz w:val="12"/>
          <w:szCs w:val="12"/>
        </w:rPr>
        <w:t>Муниципальная  программа</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sz w:val="12"/>
          <w:szCs w:val="12"/>
        </w:rPr>
      </w:pPr>
      <w:r w:rsidRPr="00E51277">
        <w:rPr>
          <w:rFonts w:ascii="Times New Roman" w:eastAsia="Calibri" w:hAnsi="Times New Roman" w:cs="Times New Roman"/>
          <w:b/>
          <w:sz w:val="12"/>
          <w:szCs w:val="12"/>
        </w:rPr>
        <w:t>«Дети муниципального района Сергиевский на 2026-2030 годы»</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sz w:val="12"/>
          <w:szCs w:val="12"/>
        </w:rPr>
      </w:pPr>
      <w:r w:rsidRPr="00E51277">
        <w:rPr>
          <w:rFonts w:ascii="Times New Roman" w:eastAsia="Calibri" w:hAnsi="Times New Roman" w:cs="Times New Roman"/>
          <w:b/>
          <w:sz w:val="12"/>
          <w:szCs w:val="12"/>
        </w:rPr>
        <w:t>(далее - Программа)</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ПАСПОРТ</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 xml:space="preserve">муниципальной </w:t>
      </w:r>
      <w:r>
        <w:rPr>
          <w:rFonts w:ascii="Times New Roman" w:eastAsia="Calibri" w:hAnsi="Times New Roman" w:cs="Times New Roman"/>
          <w:b/>
          <w:bCs/>
          <w:sz w:val="12"/>
          <w:szCs w:val="12"/>
        </w:rPr>
        <w:t xml:space="preserve"> программы </w:t>
      </w:r>
      <w:r w:rsidRPr="00E51277">
        <w:rPr>
          <w:rFonts w:ascii="Times New Roman" w:eastAsia="Calibri" w:hAnsi="Times New Roman" w:cs="Times New Roman"/>
          <w:b/>
          <w:bCs/>
          <w:sz w:val="12"/>
          <w:szCs w:val="12"/>
        </w:rPr>
        <w:t>«Дети муниципального района Сергиевский на 2026-2030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1"/>
        <w:gridCol w:w="5642"/>
      </w:tblGrid>
      <w:tr w:rsidR="00E51277" w:rsidRPr="00E51277" w:rsidTr="00E51277">
        <w:tc>
          <w:tcPr>
            <w:tcW w:w="1250" w:type="pct"/>
          </w:tcPr>
          <w:bookmarkEnd w:id="0"/>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Наименование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Муниципальная программа  «Дети муниципального района Сергиевский на 2026-2030 годы» (дале</w:t>
            </w:r>
            <w:proofErr w:type="gramStart"/>
            <w:r w:rsidRPr="00E51277">
              <w:rPr>
                <w:rFonts w:ascii="Times New Roman" w:eastAsia="Calibri" w:hAnsi="Times New Roman" w:cs="Times New Roman"/>
                <w:sz w:val="12"/>
                <w:szCs w:val="12"/>
              </w:rPr>
              <w:t>е-</w:t>
            </w:r>
            <w:proofErr w:type="gramEnd"/>
            <w:r w:rsidRPr="00E51277">
              <w:rPr>
                <w:rFonts w:ascii="Times New Roman" w:eastAsia="Calibri" w:hAnsi="Times New Roman" w:cs="Times New Roman"/>
                <w:sz w:val="12"/>
                <w:szCs w:val="12"/>
              </w:rPr>
              <w:t xml:space="preserve"> Программа)</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Дата принятия решения о разработке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Распоряжение администрации муниципального района Сергиевский Самарской области от 22.08.2025  №1044-р «О создании программного комитета администрации муниципального района Сергиевский по рассмотрению проекта муниципальной программы «Дети муниципального района Сергиевский на 2026-2030 годы»»</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Ответственный исполнитель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Администрация муниципального района Сергиевский Самарской области</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Соисполнители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Муниципальное казенное учреждение «Управление культуры, туризма и молодежной политики» муниципального района Сергиевский Самарской области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Муниципальное автономное учреждение «Олимп"</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Цели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Обеспечение  благоприятных  условий для развития  и самореализации детей, повышение их качества жизни на территории муниципального района Сергиевский.</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Задачи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Обеспечение   отдыха, оздоровления  и занятости детей и подростков,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E51277">
              <w:rPr>
                <w:rFonts w:ascii="Times New Roman" w:eastAsia="Calibri" w:hAnsi="Times New Roman" w:cs="Times New Roman"/>
                <w:sz w:val="12"/>
                <w:szCs w:val="12"/>
              </w:rPr>
              <w:t>родительству</w:t>
            </w:r>
            <w:proofErr w:type="spellEnd"/>
            <w:r w:rsidRPr="00E51277">
              <w:rPr>
                <w:rFonts w:ascii="Times New Roman" w:eastAsia="Calibri" w:hAnsi="Times New Roman" w:cs="Times New Roman"/>
                <w:sz w:val="12"/>
                <w:szCs w:val="12"/>
              </w:rPr>
              <w:t>.</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Целевые показатели (индикаторы) реализации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Доля детей школьного возраста, охваченных организованными формами отдыха, оздоровления и занятости в летний период, в общей </w:t>
            </w:r>
            <w:proofErr w:type="gramStart"/>
            <w:r w:rsidRPr="00E51277">
              <w:rPr>
                <w:rFonts w:ascii="Times New Roman" w:eastAsia="Calibri" w:hAnsi="Times New Roman" w:cs="Times New Roman"/>
                <w:sz w:val="12"/>
                <w:szCs w:val="12"/>
              </w:rPr>
              <w:t>численности</w:t>
            </w:r>
            <w:proofErr w:type="gramEnd"/>
            <w:r w:rsidRPr="00E51277">
              <w:rPr>
                <w:rFonts w:ascii="Times New Roman" w:eastAsia="Calibri" w:hAnsi="Times New Roman" w:cs="Times New Roman"/>
                <w:sz w:val="12"/>
                <w:szCs w:val="12"/>
              </w:rPr>
              <w:t xml:space="preserve"> обучающихся в образовательных учреждениях;</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доля детей школьного возраста, отдохнувших в оздоровительных лагерях с дневным пребыванием детей в общей </w:t>
            </w:r>
            <w:proofErr w:type="gramStart"/>
            <w:r w:rsidRPr="00E51277">
              <w:rPr>
                <w:rFonts w:ascii="Times New Roman" w:eastAsia="Calibri" w:hAnsi="Times New Roman" w:cs="Times New Roman"/>
                <w:sz w:val="12"/>
                <w:szCs w:val="12"/>
              </w:rPr>
              <w:t>численности</w:t>
            </w:r>
            <w:proofErr w:type="gramEnd"/>
            <w:r w:rsidRPr="00E51277">
              <w:rPr>
                <w:rFonts w:ascii="Times New Roman" w:eastAsia="Calibri" w:hAnsi="Times New Roman" w:cs="Times New Roman"/>
                <w:sz w:val="12"/>
                <w:szCs w:val="12"/>
              </w:rPr>
              <w:t xml:space="preserve"> обучающихся в образовательных учреждениях;</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доля детей, включенных в систему муниципальной поддержки одаренных детей, в общей </w:t>
            </w:r>
            <w:proofErr w:type="gramStart"/>
            <w:r w:rsidRPr="00E51277">
              <w:rPr>
                <w:rFonts w:ascii="Times New Roman" w:eastAsia="Calibri" w:hAnsi="Times New Roman" w:cs="Times New Roman"/>
                <w:sz w:val="12"/>
                <w:szCs w:val="12"/>
              </w:rPr>
              <w:t>численности</w:t>
            </w:r>
            <w:proofErr w:type="gramEnd"/>
            <w:r w:rsidRPr="00E51277">
              <w:rPr>
                <w:rFonts w:ascii="Times New Roman" w:eastAsia="Calibri" w:hAnsi="Times New Roman" w:cs="Times New Roman"/>
                <w:sz w:val="12"/>
                <w:szCs w:val="12"/>
              </w:rPr>
              <w:t xml:space="preserve"> обучающихся в образовательных учреждениях;</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количество фестивалей, акций, праздников </w:t>
            </w:r>
            <w:proofErr w:type="gramStart"/>
            <w:r w:rsidRPr="00E51277">
              <w:rPr>
                <w:rFonts w:ascii="Times New Roman" w:eastAsia="Calibri" w:hAnsi="Times New Roman" w:cs="Times New Roman"/>
                <w:sz w:val="12"/>
                <w:szCs w:val="12"/>
              </w:rPr>
              <w:t>для</w:t>
            </w:r>
            <w:proofErr w:type="gramEnd"/>
            <w:r w:rsidRPr="00E51277">
              <w:rPr>
                <w:rFonts w:ascii="Times New Roman" w:eastAsia="Calibri" w:hAnsi="Times New Roman" w:cs="Times New Roman"/>
                <w:sz w:val="12"/>
                <w:szCs w:val="12"/>
              </w:rPr>
              <w:t xml:space="preserve"> </w:t>
            </w:r>
            <w:proofErr w:type="gramStart"/>
            <w:r w:rsidRPr="00E51277">
              <w:rPr>
                <w:rFonts w:ascii="Times New Roman" w:eastAsia="Calibri" w:hAnsi="Times New Roman" w:cs="Times New Roman"/>
                <w:sz w:val="12"/>
                <w:szCs w:val="12"/>
              </w:rPr>
              <w:t>семьей</w:t>
            </w:r>
            <w:proofErr w:type="gramEnd"/>
            <w:r w:rsidRPr="00E51277">
              <w:rPr>
                <w:rFonts w:ascii="Times New Roman" w:eastAsia="Calibri" w:hAnsi="Times New Roman" w:cs="Times New Roman"/>
                <w:sz w:val="12"/>
                <w:szCs w:val="12"/>
              </w:rPr>
              <w:t xml:space="preserve"> и детей.</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Этапы и сроки реализации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Программа реализуется в </w:t>
            </w:r>
            <w:r w:rsidRPr="00E51277">
              <w:rPr>
                <w:rFonts w:ascii="Times New Roman" w:eastAsia="Calibri" w:hAnsi="Times New Roman" w:cs="Times New Roman"/>
                <w:sz w:val="12"/>
                <w:szCs w:val="12"/>
                <w:lang w:val="en-US"/>
              </w:rPr>
              <w:t>I</w:t>
            </w:r>
            <w:r w:rsidRPr="00E51277">
              <w:rPr>
                <w:rFonts w:ascii="Times New Roman" w:eastAsia="Calibri" w:hAnsi="Times New Roman" w:cs="Times New Roman"/>
                <w:sz w:val="12"/>
                <w:szCs w:val="12"/>
              </w:rPr>
              <w:t xml:space="preserve"> этап </w:t>
            </w:r>
            <w:r w:rsidRPr="00E51277">
              <w:rPr>
                <w:rFonts w:ascii="Times New Roman" w:eastAsia="Calibri" w:hAnsi="Times New Roman" w:cs="Times New Roman"/>
                <w:sz w:val="12"/>
                <w:szCs w:val="12"/>
                <w:lang w:val="en-US"/>
              </w:rPr>
              <w:t>c</w:t>
            </w:r>
            <w:r w:rsidRPr="00E51277">
              <w:rPr>
                <w:rFonts w:ascii="Times New Roman" w:eastAsia="Calibri" w:hAnsi="Times New Roman" w:cs="Times New Roman"/>
                <w:sz w:val="12"/>
                <w:szCs w:val="12"/>
              </w:rPr>
              <w:t xml:space="preserve"> 2026 года по 2030 год.</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Начало реализации программы – 01.01.2026 года, окончание – 31.12.2030 года</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Объемы бюджетных ассигнований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Общий объем финансирования Программы на 2026-2030годы составляет 15864,40278 </w:t>
            </w:r>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тысяч рублей</w:t>
            </w:r>
            <w:proofErr w:type="gramStart"/>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 xml:space="preserve">*) </w:t>
            </w:r>
            <w:proofErr w:type="gramEnd"/>
            <w:r w:rsidRPr="00E51277">
              <w:rPr>
                <w:rFonts w:ascii="Times New Roman" w:eastAsia="Calibri" w:hAnsi="Times New Roman" w:cs="Times New Roman"/>
                <w:bCs/>
                <w:sz w:val="12"/>
                <w:szCs w:val="12"/>
              </w:rPr>
              <w:t>в том числе</w:t>
            </w:r>
            <w:r w:rsidRPr="00E51277">
              <w:rPr>
                <w:rFonts w:ascii="Times New Roman" w:eastAsia="Calibri" w:hAnsi="Times New Roman" w:cs="Times New Roman"/>
                <w:sz w:val="12"/>
                <w:szCs w:val="12"/>
              </w:rPr>
              <w:t xml:space="preserve">: </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федерального бюджета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lastRenderedPageBreak/>
              <w:t>2027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средства областного бюджета </w:t>
            </w:r>
            <w:r w:rsidRPr="00E51277">
              <w:rPr>
                <w:rFonts w:ascii="Times New Roman" w:eastAsia="Calibri" w:hAnsi="Times New Roman" w:cs="Times New Roman"/>
                <w:bCs/>
                <w:sz w:val="12"/>
                <w:szCs w:val="12"/>
              </w:rPr>
              <w:t xml:space="preserve">9889,70994 </w:t>
            </w:r>
            <w:r w:rsidRPr="00E51277">
              <w:rPr>
                <w:rFonts w:ascii="Times New Roman" w:eastAsia="Calibri" w:hAnsi="Times New Roman" w:cs="Times New Roman"/>
                <w:sz w:val="12"/>
                <w:szCs w:val="12"/>
              </w:rPr>
              <w:t>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4944,85497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4944,85497тыс</w:t>
            </w:r>
            <w:proofErr w:type="gramStart"/>
            <w:r w:rsidRPr="00E51277">
              <w:rPr>
                <w:rFonts w:ascii="Times New Roman" w:eastAsia="Calibri" w:hAnsi="Times New Roman" w:cs="Times New Roman"/>
                <w:sz w:val="12"/>
                <w:szCs w:val="12"/>
              </w:rPr>
              <w:t>.р</w:t>
            </w:r>
            <w:proofErr w:type="gramEnd"/>
            <w:r w:rsidRPr="00E51277">
              <w:rPr>
                <w:rFonts w:ascii="Times New Roman" w:eastAsia="Calibri" w:hAnsi="Times New Roman" w:cs="Times New Roman"/>
                <w:sz w:val="12"/>
                <w:szCs w:val="12"/>
              </w:rPr>
              <w:t>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местного бюджета 5974,69284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1177,34642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1197,34642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1200,0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1200,0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1200,0 тыс.рублей.</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Ожидаемые результаты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Результатом реализации программы станет обеспечение условий для развития и самореализации детей, повышение их качества жизни на территории муниципального района Сергиевский, а именно:</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организация отдыха, оздоровления и занятости детей и подростков в каникулярное время,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выявление и поддержка одаренных детей и подростков;</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пропаганда базовых семейных ценностей, повышение уровня информированности населения по вопросам семьи, материнства, отцовства и детства. </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Система организации </w:t>
            </w:r>
            <w:proofErr w:type="gramStart"/>
            <w:r w:rsidRPr="00E51277">
              <w:rPr>
                <w:rFonts w:ascii="Times New Roman" w:eastAsia="Calibri" w:hAnsi="Times New Roman" w:cs="Times New Roman"/>
                <w:sz w:val="12"/>
                <w:szCs w:val="12"/>
              </w:rPr>
              <w:t>контроля за</w:t>
            </w:r>
            <w:proofErr w:type="gramEnd"/>
            <w:r w:rsidRPr="00E51277">
              <w:rPr>
                <w:rFonts w:ascii="Times New Roman" w:eastAsia="Calibri" w:hAnsi="Times New Roman" w:cs="Times New Roman"/>
                <w:sz w:val="12"/>
                <w:szCs w:val="12"/>
              </w:rPr>
              <w:t xml:space="preserve"> ходом реализации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Текущий контроль за целевыми и эффективным использованием бюджетных средств, выделенных на выполнение мероприятий Программы, осуществляет Управление финансами администрации муниципального района Сергиевский. Последующий контроль осуществляет Контрольное управление администрации муниципального района Сергиевский</w:t>
            </w:r>
          </w:p>
        </w:tc>
      </w:tr>
    </w:tbl>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1" w:name="sub_10"/>
      <w:r w:rsidRPr="00E51277">
        <w:rPr>
          <w:rFonts w:ascii="Times New Roman" w:eastAsia="Calibri" w:hAnsi="Times New Roman" w:cs="Times New Roman"/>
          <w:b/>
          <w:bCs/>
          <w:sz w:val="12"/>
          <w:szCs w:val="12"/>
        </w:rPr>
        <w:t>1. Характеристика проблемы,</w:t>
      </w:r>
      <w:r>
        <w:rPr>
          <w:rFonts w:ascii="Times New Roman" w:eastAsia="Calibri" w:hAnsi="Times New Roman" w:cs="Times New Roman"/>
          <w:b/>
          <w:bCs/>
          <w:sz w:val="12"/>
          <w:szCs w:val="12"/>
        </w:rPr>
        <w:t xml:space="preserve"> </w:t>
      </w:r>
      <w:r w:rsidRPr="00E51277">
        <w:rPr>
          <w:rFonts w:ascii="Times New Roman" w:eastAsia="Calibri" w:hAnsi="Times New Roman" w:cs="Times New Roman"/>
          <w:b/>
          <w:bCs/>
          <w:sz w:val="12"/>
          <w:szCs w:val="12"/>
        </w:rPr>
        <w:t>на решение которой направлена Программа</w:t>
      </w:r>
    </w:p>
    <w:bookmarkEnd w:id="1"/>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В муниципальном районе Сергиевский проживает детей в возрасте от 0 до 18 лет - 8479.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Демографическая ситуация, развитие позитивных социальных явлений являются одним из важнейших приоритетов в деятельности администрации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51277">
        <w:rPr>
          <w:rFonts w:ascii="Times New Roman" w:eastAsia="Calibri" w:hAnsi="Times New Roman" w:cs="Times New Roman"/>
          <w:sz w:val="12"/>
          <w:szCs w:val="12"/>
        </w:rPr>
        <w:t>В рамках реализации мероприятий, направленных на стабилизацию социально-демографической ситуации, пропаганду семейных ценностей, утверждения приоритетов отцовства и материнства, формирование и развитие позитивных установок на создание здоровой и устойчивой семьи, в районе ежегодно проводятся мероприятия, посвященные Дню семьи, Международному дню защиты детей, Всероссийскому дню семьи, любви и верности, Дню отца, Дню матери, акции «Собери ребенка в школу», «Ёлка желаний» и другие.</w:t>
      </w:r>
      <w:proofErr w:type="gramEnd"/>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В настоящее время остается актуальной не только работа по совместной реабилитации и социализации проблемных семей и подростков, но и работа с полными, успешными молодыми семьями. Совместная семейная деятельность, в том числе досуговая, способствует успешному развитию позитивных явлений, укреплению института семьи, эффективной профилактике негативных социальных явлений.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51277">
        <w:rPr>
          <w:rFonts w:ascii="Times New Roman" w:eastAsia="Calibri" w:hAnsi="Times New Roman" w:cs="Times New Roman"/>
          <w:sz w:val="12"/>
          <w:szCs w:val="12"/>
        </w:rPr>
        <w:t>В муниципальном районе Сергиевский в последние годы остается стабильным охват детей отдыхом, оздоровлением и занятостью в каникулярный период времени (ежегодно более 50% детей в возрасте от 6 до 18 лет охвачены различными видами отдыха (продолжительность отдыха от 18 рабочих дней в лагерях с дневным пребыванием детей на базе образовательных учреждений до 24 дней в санаториях, в возрасте от 14 до</w:t>
      </w:r>
      <w:proofErr w:type="gramEnd"/>
      <w:r w:rsidRPr="00E51277">
        <w:rPr>
          <w:rFonts w:ascii="Times New Roman" w:eastAsia="Calibri" w:hAnsi="Times New Roman" w:cs="Times New Roman"/>
          <w:sz w:val="12"/>
          <w:szCs w:val="12"/>
        </w:rPr>
        <w:t xml:space="preserve"> </w:t>
      </w:r>
      <w:proofErr w:type="gramStart"/>
      <w:r w:rsidRPr="00E51277">
        <w:rPr>
          <w:rFonts w:ascii="Times New Roman" w:eastAsia="Calibri" w:hAnsi="Times New Roman" w:cs="Times New Roman"/>
          <w:sz w:val="12"/>
          <w:szCs w:val="12"/>
        </w:rPr>
        <w:t>18 лет трудоустроены от 14 до 28 дней).</w:t>
      </w:r>
      <w:proofErr w:type="gramEnd"/>
      <w:r w:rsidRPr="00E51277">
        <w:rPr>
          <w:rFonts w:ascii="Times New Roman" w:eastAsia="Calibri" w:hAnsi="Times New Roman" w:cs="Times New Roman"/>
          <w:sz w:val="12"/>
          <w:szCs w:val="12"/>
        </w:rPr>
        <w:t xml:space="preserve"> В соответствии с действующим законодательством к полномочиям муниципалитета относится создание надлежащих, безопасных условий для отдыха, оздоровления детей. Так же необходимо внедрение новых видов отдыха и досуга для подростков, исключающих традиции курения, употребления спиртных напитков, направленных на формирование здорового образа жизни, формирование современной модели организации отдыха и оздоровления детей.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Ежегодно одаренным и талантливым детям вручается не менее 70 именных премий администрации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Выявление и развитие способностей детей должно осуществляться на всех ступенях их воспитания. Необходимо дальнейшее обеспечение условий, способствующих максимальному раскрытию потенциальных возможностей одаренных детей, включая создание государственной системы выявления одаренности с раннего возраста, оказание адресной поддержки каждому одаренному ребенку, разработку индивидуальных «образовательных маршрутов» с учетом специфики творческих и интеллектуальных способностей ребенка, а также формирование личностного и профессионального самоопределения.</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Социально-экономические преобразования последних лет привели к повышению требований населения к доступности и качеству дошкольного, школьного и дополнительного образования, квалификации специалистов, работающих в них.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Система дополнительного образования детей рассматривается как важнейшая составляющая образовательного пространства, сложившегося в муниципальном районе Сергиевский. Она социально востребована как образование, органично сочетающее в себе воспитание, обучение и развитие личности ребенка. Деятельность учреждений дополнительного образования детей является одним из определяющих факторов развития склонностей, способностей и интересов, социального и профессионального самоопределения детей и молодежи.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Наблюдается положительная динамика охвата детей дополнительным образованием (с конца 2020 года она превышает 90%).</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Актуальность Программы, ее цели и задачи определяются исходя из наличия положительного опыта в рамках предыдущих муниципальных  программ «Дети муниципального района Сергиевский на 2021-2025 годы», необходимости обеспечения реализации федеральных, региональных и муниципальных нормативно-правовых актов.</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Программа призвана обеспечить комплексный подход к созданию благоприятных условий для улучшения жизнедеятельности и здоровья детей, а также направлена на поддержку одаренных детей, семей с детьми, укрепление семейных ценностей и традиций.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 xml:space="preserve">2. </w:t>
      </w:r>
      <w:bookmarkStart w:id="2" w:name="sub_30"/>
      <w:r w:rsidRPr="00E51277">
        <w:rPr>
          <w:rFonts w:ascii="Times New Roman" w:eastAsia="Calibri" w:hAnsi="Times New Roman" w:cs="Times New Roman"/>
          <w:b/>
          <w:bCs/>
          <w:sz w:val="12"/>
          <w:szCs w:val="12"/>
        </w:rPr>
        <w:t>Цели и задачи, этапы и сроки реализации Программы, конечные результаты её реализации, характеризующие целевое состояние (изменение состояния) в сфере реализации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Целью Программы является обеспечение  благоприятных  условий для развития и самореализации детей, повышение их качества жизни на территории муниципального района Сергиевский.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Для достижения данной цели необходимо решение следующих задач:</w:t>
      </w:r>
      <w:bookmarkStart w:id="3" w:name="sub_40"/>
      <w:bookmarkEnd w:id="2"/>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1. Обеспечение   отдыха, оздоровления  и занятости детей и подростков,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lastRenderedPageBreak/>
        <w:t>2.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3.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E51277">
        <w:rPr>
          <w:rFonts w:ascii="Times New Roman" w:eastAsia="Calibri" w:hAnsi="Times New Roman" w:cs="Times New Roman"/>
          <w:sz w:val="12"/>
          <w:szCs w:val="12"/>
        </w:rPr>
        <w:t>родительству</w:t>
      </w:r>
      <w:proofErr w:type="spellEnd"/>
      <w:r w:rsidRPr="00E51277">
        <w:rPr>
          <w:rFonts w:ascii="Times New Roman" w:eastAsia="Calibri" w:hAnsi="Times New Roman" w:cs="Times New Roman"/>
          <w:sz w:val="12"/>
          <w:szCs w:val="12"/>
        </w:rPr>
        <w:t>.</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Программа реализуется в </w:t>
      </w:r>
      <w:r w:rsidRPr="00E51277">
        <w:rPr>
          <w:rFonts w:ascii="Times New Roman" w:eastAsia="Calibri" w:hAnsi="Times New Roman" w:cs="Times New Roman"/>
          <w:sz w:val="12"/>
          <w:szCs w:val="12"/>
          <w:lang w:val="en-US"/>
        </w:rPr>
        <w:t>I</w:t>
      </w:r>
      <w:r w:rsidRPr="00E51277">
        <w:rPr>
          <w:rFonts w:ascii="Times New Roman" w:eastAsia="Calibri" w:hAnsi="Times New Roman" w:cs="Times New Roman"/>
          <w:sz w:val="12"/>
          <w:szCs w:val="12"/>
        </w:rPr>
        <w:t xml:space="preserve"> этап </w:t>
      </w:r>
      <w:r w:rsidRPr="00E51277">
        <w:rPr>
          <w:rFonts w:ascii="Times New Roman" w:eastAsia="Calibri" w:hAnsi="Times New Roman" w:cs="Times New Roman"/>
          <w:sz w:val="12"/>
          <w:szCs w:val="12"/>
          <w:lang w:val="en-US"/>
        </w:rPr>
        <w:t>c</w:t>
      </w:r>
      <w:r w:rsidRPr="00E51277">
        <w:rPr>
          <w:rFonts w:ascii="Times New Roman" w:eastAsia="Calibri" w:hAnsi="Times New Roman" w:cs="Times New Roman"/>
          <w:sz w:val="12"/>
          <w:szCs w:val="12"/>
        </w:rPr>
        <w:t xml:space="preserve"> 2026 года по 2030 год. Начало реализации программы – 01.01.2026 года, окончание – 31.12.2030 года.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Ожидаемыми</w:t>
      </w:r>
      <w:r w:rsidRPr="00E51277">
        <w:rPr>
          <w:rFonts w:ascii="Times New Roman" w:eastAsia="Calibri" w:hAnsi="Times New Roman" w:cs="Times New Roman"/>
          <w:b/>
          <w:bCs/>
          <w:sz w:val="12"/>
          <w:szCs w:val="12"/>
        </w:rPr>
        <w:t xml:space="preserve"> </w:t>
      </w:r>
      <w:r w:rsidRPr="00E51277">
        <w:rPr>
          <w:rFonts w:ascii="Times New Roman" w:eastAsia="Calibri" w:hAnsi="Times New Roman" w:cs="Times New Roman"/>
          <w:bCs/>
          <w:sz w:val="12"/>
          <w:szCs w:val="12"/>
        </w:rPr>
        <w:t xml:space="preserve">результатами реализации муниципальной программы </w:t>
      </w:r>
      <w:r w:rsidRPr="00E51277">
        <w:rPr>
          <w:rFonts w:ascii="Times New Roman" w:eastAsia="Calibri" w:hAnsi="Times New Roman" w:cs="Times New Roman"/>
          <w:sz w:val="12"/>
          <w:szCs w:val="12"/>
        </w:rPr>
        <w:t>станет обеспечение условий для развития и самореализации детей, повышение их качества жизни на территории муниципального района Сергиевский, а именно:</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организация отдыха, оздоровления и занятости детей и подростков в каникулярное время,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выявление и поддержка одаренных детей и подростков;</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51277">
        <w:rPr>
          <w:rFonts w:ascii="Times New Roman" w:eastAsia="Calibri" w:hAnsi="Times New Roman" w:cs="Times New Roman"/>
          <w:bCs/>
          <w:sz w:val="12"/>
          <w:szCs w:val="12"/>
        </w:rPr>
        <w:t>- пропаганда базовых семейных ценностей, повышение уровня информированности населения по вопросам семьи, материнства, отцовства и детства.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 xml:space="preserve"> 3. Целевые показатели (индикаторы)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Перечень показателей (индикаторов) Программы с указанием плановых значений по годам её реализации до 2030 года представлен в приложении №1 к Программе.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sz w:val="12"/>
          <w:szCs w:val="12"/>
        </w:rPr>
      </w:pPr>
      <w:r w:rsidRPr="00E51277">
        <w:rPr>
          <w:rFonts w:ascii="Times New Roman" w:eastAsia="Calibri" w:hAnsi="Times New Roman" w:cs="Times New Roman"/>
          <w:b/>
          <w:sz w:val="12"/>
          <w:szCs w:val="12"/>
        </w:rPr>
        <w:t>4. Перечень мероприятий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Программой предусмотрена реализация мероприятий, направленных на достижение постановленной цели и решение поставленных задач.</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Перечень программных мероприятий приведен в приложении №2 к Программе.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51277">
        <w:rPr>
          <w:rFonts w:ascii="Times New Roman" w:eastAsia="Calibri" w:hAnsi="Times New Roman" w:cs="Times New Roman"/>
          <w:bCs/>
          <w:sz w:val="12"/>
          <w:szCs w:val="12"/>
        </w:rPr>
        <w:t xml:space="preserve">Реализация пункта 2.2 мероприятий по реализации Программы в полном объеме осуществляется соответственно с приложениями №4,5 к Программе. </w:t>
      </w:r>
    </w:p>
    <w:p w:rsidR="00E51277" w:rsidRPr="00E51277" w:rsidRDefault="00E51277" w:rsidP="00E51277">
      <w:pPr>
        <w:tabs>
          <w:tab w:val="left" w:pos="284"/>
          <w:tab w:val="left" w:pos="3828"/>
        </w:tabs>
        <w:spacing w:after="0" w:line="240" w:lineRule="auto"/>
        <w:ind w:left="284"/>
        <w:jc w:val="both"/>
        <w:rPr>
          <w:rFonts w:ascii="Times New Roman" w:eastAsia="Calibri" w:hAnsi="Times New Roman" w:cs="Times New Roman"/>
          <w:b/>
          <w:sz w:val="12"/>
          <w:szCs w:val="12"/>
        </w:rPr>
      </w:pPr>
      <w:r>
        <w:rPr>
          <w:rFonts w:ascii="Times New Roman" w:eastAsia="Calibri" w:hAnsi="Times New Roman" w:cs="Times New Roman"/>
          <w:b/>
          <w:sz w:val="12"/>
          <w:szCs w:val="12"/>
        </w:rPr>
        <w:t>5.</w:t>
      </w:r>
      <w:r w:rsidRPr="00E51277">
        <w:rPr>
          <w:rFonts w:ascii="Times New Roman" w:eastAsia="Calibri" w:hAnsi="Times New Roman" w:cs="Times New Roman"/>
          <w:b/>
          <w:sz w:val="12"/>
          <w:szCs w:val="12"/>
        </w:rPr>
        <w:t>Обоснование ресурсного обеспечения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При планировании ресурсного обеспечения Программы учитывались реальная ситуация в финансово-бюджетной сфере местного бюджета, высокая социальная и экономическая значимость реализуемых мероприятий, направленных на повышение общественного статуса семьи, престижа отцовства и материнства, по организации отдыха, оздоровления и занятости детей, а также по созданию необходимых условий для всестороннего их развития.</w:t>
      </w:r>
    </w:p>
    <w:bookmarkEnd w:id="3"/>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Финансовое обеспечение реализации мероприятий Программы основывается на принципах и нормах действующего законодательства.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Общий объем финансирования Программы на 2026-2030 годы составляет 15864,40278 </w:t>
      </w:r>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тысяч рублей</w:t>
      </w:r>
      <w:proofErr w:type="gramStart"/>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 xml:space="preserve">*) </w:t>
      </w:r>
      <w:proofErr w:type="gramEnd"/>
      <w:r w:rsidRPr="00E51277">
        <w:rPr>
          <w:rFonts w:ascii="Times New Roman" w:eastAsia="Calibri" w:hAnsi="Times New Roman" w:cs="Times New Roman"/>
          <w:bCs/>
          <w:sz w:val="12"/>
          <w:szCs w:val="12"/>
        </w:rPr>
        <w:t>в том числе</w:t>
      </w:r>
      <w:r w:rsidRPr="00E51277">
        <w:rPr>
          <w:rFonts w:ascii="Times New Roman" w:eastAsia="Calibri" w:hAnsi="Times New Roman" w:cs="Times New Roman"/>
          <w:sz w:val="12"/>
          <w:szCs w:val="12"/>
        </w:rPr>
        <w:t xml:space="preserve">: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федерального бюджета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средства областного бюджета </w:t>
      </w:r>
      <w:r w:rsidRPr="00E51277">
        <w:rPr>
          <w:rFonts w:ascii="Times New Roman" w:eastAsia="Calibri" w:hAnsi="Times New Roman" w:cs="Times New Roman"/>
          <w:bCs/>
          <w:sz w:val="12"/>
          <w:szCs w:val="12"/>
        </w:rPr>
        <w:t xml:space="preserve">9889,70994 </w:t>
      </w:r>
      <w:r w:rsidRPr="00E51277">
        <w:rPr>
          <w:rFonts w:ascii="Times New Roman" w:eastAsia="Calibri" w:hAnsi="Times New Roman" w:cs="Times New Roman"/>
          <w:sz w:val="12"/>
          <w:szCs w:val="12"/>
        </w:rPr>
        <w:t>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4944,85497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4944,85497тыс</w:t>
      </w:r>
      <w:proofErr w:type="gramStart"/>
      <w:r w:rsidRPr="00E51277">
        <w:rPr>
          <w:rFonts w:ascii="Times New Roman" w:eastAsia="Calibri" w:hAnsi="Times New Roman" w:cs="Times New Roman"/>
          <w:sz w:val="12"/>
          <w:szCs w:val="12"/>
        </w:rPr>
        <w:t>.р</w:t>
      </w:r>
      <w:proofErr w:type="gramEnd"/>
      <w:r w:rsidRPr="00E51277">
        <w:rPr>
          <w:rFonts w:ascii="Times New Roman" w:eastAsia="Calibri" w:hAnsi="Times New Roman" w:cs="Times New Roman"/>
          <w:sz w:val="12"/>
          <w:szCs w:val="12"/>
        </w:rPr>
        <w:t>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местного бюджета 5974,69284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1177,34642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1197,34642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1200,0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1200,0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1200,0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Распределение средств бюджета муниципального района Сергиевский на реализацию мероприятий Программы в разрезе исполнителей представлено в приложении №3 к настоящей Программе.</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Мероприятия, указанные в пунктах 1.1, 1.3, 2.3 приложения №2 к настоящей Программе, финансируются в форме субсидий муниципальным учреждениям. </w:t>
      </w:r>
    </w:p>
    <w:p w:rsidR="00E51277" w:rsidRPr="00E51277" w:rsidRDefault="00E51277" w:rsidP="00E51277">
      <w:pPr>
        <w:tabs>
          <w:tab w:val="left" w:pos="284"/>
          <w:tab w:val="left" w:pos="3828"/>
        </w:tabs>
        <w:spacing w:after="0" w:line="240" w:lineRule="auto"/>
        <w:ind w:left="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6. </w:t>
      </w:r>
      <w:r w:rsidRPr="00E51277">
        <w:rPr>
          <w:rFonts w:ascii="Times New Roman" w:eastAsia="Calibri" w:hAnsi="Times New Roman" w:cs="Times New Roman"/>
          <w:b/>
          <w:sz w:val="12"/>
          <w:szCs w:val="12"/>
        </w:rPr>
        <w:t>Описание мер муниципального регулирования в соответствующей сфере, направленных на достижение цели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Организацию исполнения мероприятий Программы осуществляют администрация муниципального района Сергиевский, муниципальное казенное учреждение «Комитет по делам семьи и детства» муниципального района Сергиевский Самарской области, муниципальное автономное учреждение «Олимп», учреждения культуры, образовательные учреждения в пределах их компетенции. Координацию и мониторинг хода реализации Программы осуществляет администрация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Исполнитель реализуют Программу в части использования бюджетных средств, размещают заказы на поставки товаров, выполнение работ и оказание услуг. Координируют работу по выполнению мероприятий Программы, определяют первоочередность выполнения мероприятий с учетом приоритетности направлений средств на осуществление мероприятий Программы, готовят предложения по корректировке, приостановлению действия или отмене нормативных правовых актов, в соответствии с которыми реализуется программа.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sz w:val="12"/>
          <w:szCs w:val="12"/>
        </w:rPr>
      </w:pPr>
      <w:bookmarkStart w:id="4" w:name="sub_60"/>
      <w:r w:rsidRPr="00E51277">
        <w:rPr>
          <w:rFonts w:ascii="Times New Roman" w:eastAsia="Calibri" w:hAnsi="Times New Roman" w:cs="Times New Roman"/>
          <w:b/>
          <w:sz w:val="12"/>
          <w:szCs w:val="12"/>
        </w:rPr>
        <w:t>7. Механизм реализации Программы</w:t>
      </w:r>
    </w:p>
    <w:bookmarkEnd w:id="4"/>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Механизм реализации муниципальной программы представляет собой скоординированные по срокам и направлениям действия и включает:</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разработку проектов нормативных правовых актов, необходимых для выполнения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взаимодействие со структурными подразделениями администрации муниципального района Сергиевский, муниципальными учреждениями, коммерческими и некоммерческими организациями по вопросам, относящимся к установленным сферам деятельности органа опеки и попечительства;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заключение с органами исполнительной власти договоров (соглашений) о взаимодействии по вопросам, относящимся к установленным сферам деятельности;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создание координационных и совещательных органов из числа представителей органа опеки и попечительства администрации муниципального района Сергиевский, иных структурных подразделений администрации для рассмотрения и решения вопросов в установленной сфере деятельности;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мониторинг выполнения показателей муниципальной программы, сбор оперативной отчетной информации, подготовка и представление в установленном порядке отчетов о ходе реализации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lastRenderedPageBreak/>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управление муниципальной программой, эффективное использование средств, выделенных на ее реализацию;</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информирование общественности о ходе и результатах реализации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Должностные лица ответственного исполнителя муниципальной программы, соисполнителей муниципальной программы несут персональную ответственность  за реализацию мероприятий и достижение целевых показателей, предусмотренных муниципальной программой.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Общее руководство и </w:t>
      </w:r>
      <w:proofErr w:type="gramStart"/>
      <w:r w:rsidRPr="00E51277">
        <w:rPr>
          <w:rFonts w:ascii="Times New Roman" w:eastAsia="Calibri" w:hAnsi="Times New Roman" w:cs="Times New Roman"/>
          <w:sz w:val="12"/>
          <w:szCs w:val="12"/>
        </w:rPr>
        <w:t>контроль за</w:t>
      </w:r>
      <w:proofErr w:type="gramEnd"/>
      <w:r w:rsidRPr="00E51277">
        <w:rPr>
          <w:rFonts w:ascii="Times New Roman" w:eastAsia="Calibri" w:hAnsi="Times New Roman" w:cs="Times New Roman"/>
          <w:sz w:val="12"/>
          <w:szCs w:val="12"/>
        </w:rPr>
        <w:t xml:space="preserve"> ходом реализации Программы осуществляет администрация муниципального района Сергиевский. Текущий контроль за целевым и эффективным использованием бюджетных средств, выделенных на выполнение мероприятий Программы, осуществляет Администрация муниципального района Сергиевский и Управление финансами, последующий -  Контрольное управление администрации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В ходе реализации Программы администрация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осуществляет </w:t>
      </w:r>
      <w:proofErr w:type="gramStart"/>
      <w:r w:rsidRPr="00E51277">
        <w:rPr>
          <w:rFonts w:ascii="Times New Roman" w:eastAsia="Calibri" w:hAnsi="Times New Roman" w:cs="Times New Roman"/>
          <w:sz w:val="12"/>
          <w:szCs w:val="12"/>
        </w:rPr>
        <w:t>контроль за</w:t>
      </w:r>
      <w:proofErr w:type="gramEnd"/>
      <w:r w:rsidRPr="00E51277">
        <w:rPr>
          <w:rFonts w:ascii="Times New Roman" w:eastAsia="Calibri" w:hAnsi="Times New Roman" w:cs="Times New Roman"/>
          <w:sz w:val="12"/>
          <w:szCs w:val="12"/>
        </w:rPr>
        <w:t xml:space="preserve"> ходом реализации программных мероприятий;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по мере необходимости уточняет состав исполнителей и вносит в установленном порядке предложения о корректировке Программы.</w:t>
      </w:r>
    </w:p>
    <w:p w:rsidR="00E51277" w:rsidRPr="00E51277" w:rsidRDefault="00E51277" w:rsidP="00E51277">
      <w:pPr>
        <w:tabs>
          <w:tab w:val="left" w:pos="284"/>
          <w:tab w:val="left" w:pos="3828"/>
        </w:tabs>
        <w:spacing w:after="0" w:line="240" w:lineRule="auto"/>
        <w:ind w:left="284"/>
        <w:jc w:val="both"/>
        <w:rPr>
          <w:rFonts w:ascii="Times New Roman" w:eastAsia="Calibri" w:hAnsi="Times New Roman" w:cs="Times New Roman"/>
          <w:b/>
          <w:sz w:val="12"/>
          <w:szCs w:val="12"/>
        </w:rPr>
      </w:pPr>
      <w:bookmarkStart w:id="5" w:name="sub_70"/>
      <w:r>
        <w:rPr>
          <w:rFonts w:ascii="Times New Roman" w:eastAsia="Calibri" w:hAnsi="Times New Roman" w:cs="Times New Roman"/>
          <w:b/>
          <w:sz w:val="12"/>
          <w:szCs w:val="12"/>
        </w:rPr>
        <w:t xml:space="preserve">8. </w:t>
      </w:r>
      <w:r w:rsidRPr="00E51277">
        <w:rPr>
          <w:rFonts w:ascii="Times New Roman" w:eastAsia="Calibri" w:hAnsi="Times New Roman" w:cs="Times New Roman"/>
          <w:b/>
          <w:sz w:val="12"/>
          <w:szCs w:val="12"/>
        </w:rPr>
        <w:t>Методика комплексной оценки эффективности реализации Программы</w:t>
      </w:r>
      <w:bookmarkEnd w:id="5"/>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 xml:space="preserve">  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E51277" w:rsidRPr="00E51277" w:rsidRDefault="00DA49D3" w:rsidP="00DA49D3">
      <w:pPr>
        <w:tabs>
          <w:tab w:val="left" w:pos="284"/>
          <w:tab w:val="left" w:pos="3828"/>
        </w:tabs>
        <w:spacing w:after="0" w:line="240" w:lineRule="auto"/>
        <w:ind w:left="284"/>
        <w:jc w:val="both"/>
        <w:rPr>
          <w:rFonts w:ascii="Times New Roman" w:eastAsia="Calibri" w:hAnsi="Times New Roman" w:cs="Times New Roman"/>
          <w:b/>
          <w:bCs/>
          <w:sz w:val="12"/>
          <w:szCs w:val="12"/>
        </w:rPr>
      </w:pPr>
      <w:bookmarkStart w:id="6" w:name="bookmark22"/>
      <w:r>
        <w:rPr>
          <w:rFonts w:ascii="Times New Roman" w:eastAsia="Calibri" w:hAnsi="Times New Roman" w:cs="Times New Roman"/>
          <w:b/>
          <w:bCs/>
          <w:sz w:val="12"/>
          <w:szCs w:val="12"/>
        </w:rPr>
        <w:t>8.1.</w:t>
      </w:r>
      <w:r w:rsidR="00E51277" w:rsidRPr="00E51277">
        <w:rPr>
          <w:rFonts w:ascii="Times New Roman" w:eastAsia="Calibri" w:hAnsi="Times New Roman" w:cs="Times New Roman"/>
          <w:b/>
          <w:bCs/>
          <w:sz w:val="12"/>
          <w:szCs w:val="12"/>
        </w:rPr>
        <w:t>Оценка степени выполнения мероприятий муниципальной</w:t>
      </w:r>
      <w:r w:rsidR="00E51277">
        <w:rPr>
          <w:rFonts w:ascii="Times New Roman" w:eastAsia="Calibri" w:hAnsi="Times New Roman" w:cs="Times New Roman"/>
          <w:b/>
          <w:bCs/>
          <w:sz w:val="12"/>
          <w:szCs w:val="12"/>
        </w:rPr>
        <w:t xml:space="preserve"> </w:t>
      </w:r>
      <w:r w:rsidR="00E51277" w:rsidRPr="00E51277">
        <w:rPr>
          <w:rFonts w:ascii="Times New Roman" w:eastAsia="Calibri" w:hAnsi="Times New Roman" w:cs="Times New Roman"/>
          <w:b/>
          <w:bCs/>
          <w:sz w:val="12"/>
          <w:szCs w:val="12"/>
        </w:rPr>
        <w:t xml:space="preserve">программы </w:t>
      </w:r>
      <w:bookmarkEnd w:id="6"/>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E51277" w:rsidRPr="00E51277" w:rsidRDefault="00DA49D3" w:rsidP="00DA49D3">
      <w:pPr>
        <w:tabs>
          <w:tab w:val="left" w:pos="284"/>
          <w:tab w:val="left" w:pos="3828"/>
        </w:tabs>
        <w:spacing w:after="0" w:line="240" w:lineRule="auto"/>
        <w:ind w:left="284"/>
        <w:jc w:val="both"/>
        <w:rPr>
          <w:rFonts w:ascii="Times New Roman" w:eastAsia="Calibri" w:hAnsi="Times New Roman" w:cs="Times New Roman"/>
          <w:b/>
          <w:bCs/>
          <w:sz w:val="12"/>
          <w:szCs w:val="12"/>
        </w:rPr>
      </w:pPr>
      <w:bookmarkStart w:id="7" w:name="bookmark24"/>
      <w:r>
        <w:rPr>
          <w:rFonts w:ascii="Times New Roman" w:eastAsia="Calibri" w:hAnsi="Times New Roman" w:cs="Times New Roman"/>
          <w:b/>
          <w:bCs/>
          <w:sz w:val="12"/>
          <w:szCs w:val="12"/>
        </w:rPr>
        <w:t>8.2.</w:t>
      </w:r>
      <w:r w:rsidR="00E51277" w:rsidRPr="00E51277">
        <w:rPr>
          <w:rFonts w:ascii="Times New Roman" w:eastAsia="Calibri" w:hAnsi="Times New Roman" w:cs="Times New Roman"/>
          <w:b/>
          <w:bCs/>
          <w:sz w:val="12"/>
          <w:szCs w:val="12"/>
        </w:rPr>
        <w:t>Оценка эффективности реализации муниципальной программы</w:t>
      </w:r>
      <w:bookmarkEnd w:id="7"/>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Эффективность реализации муниципальной программы  рассчитывается и оценивается путем соотнесения степени достижения показателей (индикаторов) муниципальной программы  к уровню ее финансирования (расходов). При расчете данных показателей учитываются поступления средств из вышестоящих бюджетов и внебюджетных источников на выполнение мероприятий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 xml:space="preserve">Показатель эффективности реализации муниципальной программы  </w:t>
      </w:r>
      <w:r w:rsidRPr="00E51277">
        <w:rPr>
          <w:rFonts w:ascii="Times New Roman" w:eastAsia="Calibri" w:hAnsi="Times New Roman" w:cs="Times New Roman"/>
          <w:sz w:val="12"/>
          <w:szCs w:val="12"/>
        </w:rPr>
        <w:t>(</w:t>
      </w:r>
      <w:r w:rsidRPr="00E51277">
        <w:rPr>
          <w:rFonts w:ascii="Times New Roman" w:eastAsia="Calibri" w:hAnsi="Times New Roman" w:cs="Times New Roman"/>
          <w:sz w:val="12"/>
          <w:szCs w:val="12"/>
          <w:lang w:bidi="en-US"/>
        </w:rPr>
        <w:t>R</w:t>
      </w:r>
      <w:r w:rsidRPr="00E51277">
        <w:rPr>
          <w:rFonts w:ascii="Times New Roman" w:eastAsia="Calibri" w:hAnsi="Times New Roman" w:cs="Times New Roman"/>
          <w:sz w:val="12"/>
          <w:szCs w:val="12"/>
        </w:rPr>
        <w:t xml:space="preserve">) </w:t>
      </w:r>
      <w:r w:rsidRPr="00E51277">
        <w:rPr>
          <w:rFonts w:ascii="Times New Roman" w:eastAsia="Calibri" w:hAnsi="Times New Roman" w:cs="Times New Roman"/>
          <w:sz w:val="12"/>
          <w:szCs w:val="12"/>
          <w:lang w:bidi="ru-RU"/>
        </w:rPr>
        <w:t>за отчетный период при использовании в муниципальных программах «прямых» показателей (индикаторов) рассчитывается по формуле:</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lang w:bidi="ru-RU"/>
        </w:rPr>
      </w:pP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49D18CA6" wp14:editId="070D9818">
            <wp:extent cx="1192695" cy="6580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2632" cy="657991"/>
                    </a:xfrm>
                    <a:prstGeom prst="rect">
                      <a:avLst/>
                    </a:prstGeom>
                    <a:noFill/>
                    <a:ln>
                      <a:noFill/>
                    </a:ln>
                  </pic:spPr>
                </pic:pic>
              </a:graphicData>
            </a:graphic>
          </wp:inline>
        </w:drawing>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где N - количество целевых индикаторов (показателей) Программы;</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2F9097C1" wp14:editId="591A8215">
            <wp:extent cx="233718" cy="14312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935" cy="143257"/>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плановое значение n-</w:t>
      </w:r>
      <w:proofErr w:type="spellStart"/>
      <w:r w:rsidRPr="00E51277">
        <w:rPr>
          <w:rFonts w:ascii="Times New Roman" w:eastAsia="Calibri" w:hAnsi="Times New Roman" w:cs="Times New Roman"/>
          <w:sz w:val="12"/>
          <w:szCs w:val="12"/>
        </w:rPr>
        <w:t>го</w:t>
      </w:r>
      <w:proofErr w:type="spellEnd"/>
      <w:r w:rsidRPr="00E51277">
        <w:rPr>
          <w:rFonts w:ascii="Times New Roman" w:eastAsia="Calibri" w:hAnsi="Times New Roman" w:cs="Times New Roman"/>
          <w:sz w:val="12"/>
          <w:szCs w:val="12"/>
        </w:rPr>
        <w:t xml:space="preserve"> целевого индикатора (показателя);</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68FD3798" wp14:editId="554AA57F">
            <wp:extent cx="246702" cy="151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931" cy="151215"/>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значение n-</w:t>
      </w:r>
      <w:proofErr w:type="spellStart"/>
      <w:r w:rsidRPr="00E51277">
        <w:rPr>
          <w:rFonts w:ascii="Times New Roman" w:eastAsia="Calibri" w:hAnsi="Times New Roman" w:cs="Times New Roman"/>
          <w:sz w:val="12"/>
          <w:szCs w:val="12"/>
        </w:rPr>
        <w:t>го</w:t>
      </w:r>
      <w:proofErr w:type="spellEnd"/>
      <w:r w:rsidRPr="00E51277">
        <w:rPr>
          <w:rFonts w:ascii="Times New Roman" w:eastAsia="Calibri" w:hAnsi="Times New Roman" w:cs="Times New Roman"/>
          <w:sz w:val="12"/>
          <w:szCs w:val="12"/>
        </w:rPr>
        <w:t xml:space="preserve"> целевого индикатора (показателя) на конец отчетного года;</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2BBBECD4" wp14:editId="637945DF">
            <wp:extent cx="273883" cy="14312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19" cy="143351"/>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плановая сумма финансирования по Программе;</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3E7A7971" wp14:editId="7B91C06F">
            <wp:extent cx="261996" cy="1431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413" cy="143351"/>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сумма расходов на реализацию Программы на конец отчетного года.</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Cs/>
          <w:sz w:val="12"/>
          <w:szCs w:val="12"/>
        </w:rPr>
      </w:pP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51277">
        <w:rPr>
          <w:rFonts w:ascii="Times New Roman" w:eastAsia="Calibri" w:hAnsi="Times New Roman" w:cs="Times New Roman"/>
          <w:bCs/>
          <w:sz w:val="12"/>
          <w:szCs w:val="12"/>
        </w:rPr>
        <w:t xml:space="preserve">При значении комплексного показателя эффективности Программы </w:t>
      </w:r>
      <w:r w:rsidRPr="00E51277">
        <w:rPr>
          <w:rFonts w:ascii="Times New Roman" w:eastAsia="Calibri" w:hAnsi="Times New Roman" w:cs="Times New Roman"/>
          <w:bCs/>
          <w:sz w:val="12"/>
          <w:szCs w:val="12"/>
          <w:lang w:val="en-US"/>
        </w:rPr>
        <w:t>R</w:t>
      </w:r>
      <w:r w:rsidRPr="00E51277">
        <w:rPr>
          <w:rFonts w:ascii="Times New Roman" w:eastAsia="Calibri" w:hAnsi="Times New Roman" w:cs="Times New Roman"/>
          <w:bCs/>
          <w:sz w:val="12"/>
          <w:szCs w:val="12"/>
        </w:rPr>
        <w:t xml:space="preserve"> от 80 до 100 % и более эффективность реализации Программы признается высокой, при значении менее 80% - низкой. </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
          <w:bCs/>
          <w:sz w:val="12"/>
          <w:szCs w:val="12"/>
        </w:rPr>
      </w:pP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
          <w:sz w:val="12"/>
          <w:szCs w:val="12"/>
        </w:rPr>
      </w:pPr>
      <w:r w:rsidRPr="00E51277">
        <w:rPr>
          <w:rFonts w:ascii="Times New Roman" w:eastAsia="Calibri" w:hAnsi="Times New Roman" w:cs="Times New Roman"/>
          <w:b/>
          <w:sz w:val="12"/>
          <w:szCs w:val="12"/>
        </w:rPr>
        <w:t>9. Методика расчета целевых показателей (индикаторов), характеризующих ход и итоги реализации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809"/>
        <w:gridCol w:w="284"/>
        <w:gridCol w:w="3035"/>
        <w:gridCol w:w="1222"/>
      </w:tblGrid>
      <w:tr w:rsidR="00DA49D3" w:rsidRPr="00DA49D3" w:rsidTr="00DA49D3">
        <w:trPr>
          <w:trHeight w:val="138"/>
        </w:trPr>
        <w:tc>
          <w:tcPr>
            <w:tcW w:w="114"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п</w:t>
            </w:r>
            <w:proofErr w:type="gramEnd"/>
            <w:r w:rsidRPr="00DA49D3">
              <w:rPr>
                <w:rFonts w:ascii="Times New Roman" w:eastAsia="Calibri" w:hAnsi="Times New Roman" w:cs="Times New Roman"/>
                <w:sz w:val="12"/>
                <w:szCs w:val="12"/>
              </w:rPr>
              <w:t>/п</w:t>
            </w:r>
          </w:p>
        </w:tc>
        <w:tc>
          <w:tcPr>
            <w:tcW w:w="1867"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Наименование показателя (индикатора)</w:t>
            </w:r>
          </w:p>
        </w:tc>
        <w:tc>
          <w:tcPr>
            <w:tcW w:w="189"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 изм.</w:t>
            </w:r>
          </w:p>
        </w:tc>
        <w:tc>
          <w:tcPr>
            <w:tcW w:w="2017"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Методика расчета</w:t>
            </w:r>
          </w:p>
        </w:tc>
        <w:tc>
          <w:tcPr>
            <w:tcW w:w="812"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Временные характеристики показателя, источник информации для оценки достижений значений показателей (индикаторов)</w:t>
            </w:r>
          </w:p>
        </w:tc>
      </w:tr>
      <w:tr w:rsidR="00DA49D3" w:rsidRPr="00DA49D3" w:rsidTr="00DA49D3">
        <w:trPr>
          <w:trHeight w:val="138"/>
        </w:trPr>
        <w:tc>
          <w:tcPr>
            <w:tcW w:w="114"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1867"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189"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2017"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812"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охваченных организованными формами отдыха, оздоровления и занятости в летний период,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1=</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1/</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2*100,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1- детей школьного возраста, охваченных организованными формами отдыха, оздоровления и занятости в летний период,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roofErr w:type="gramStart"/>
            <w:r w:rsidRPr="00DA49D3">
              <w:rPr>
                <w:rFonts w:ascii="Times New Roman" w:eastAsia="Calibri" w:hAnsi="Times New Roman" w:cs="Times New Roman"/>
                <w:sz w:val="12"/>
                <w:szCs w:val="12"/>
              </w:rPr>
              <w:t>Н2-количества детей, обучающихся в образовательных учреждения</w:t>
            </w:r>
            <w:proofErr w:type="gramEnd"/>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статистическое наблюдение </w:t>
            </w: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отдохнувших в оздоровительных лагерях с дневным пребыванием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2=</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3/</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2*100,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Н3 -количество детей, детей школьного возраста, отдохнувших в оздоровительных лагерях с дневным пребыванием детей,</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roofErr w:type="gramStart"/>
            <w:r w:rsidRPr="00DA49D3">
              <w:rPr>
                <w:rFonts w:ascii="Times New Roman" w:eastAsia="Calibri" w:hAnsi="Times New Roman" w:cs="Times New Roman"/>
                <w:sz w:val="12"/>
                <w:szCs w:val="12"/>
              </w:rPr>
              <w:t xml:space="preserve">Н2-количества детей, обучающихся в образовательных учреждения </w:t>
            </w:r>
            <w:proofErr w:type="gramEnd"/>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статистическое наблюдение</w:t>
            </w: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включенных в систему муниципальной поддержки одаренных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3=</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4/</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2*100,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w:t>
            </w:r>
            <w:proofErr w:type="gramStart"/>
            <w:r w:rsidRPr="00DA49D3">
              <w:rPr>
                <w:rFonts w:ascii="Times New Roman" w:eastAsia="Calibri" w:hAnsi="Times New Roman" w:cs="Times New Roman"/>
                <w:sz w:val="12"/>
                <w:szCs w:val="12"/>
              </w:rPr>
              <w:t>4</w:t>
            </w:r>
            <w:proofErr w:type="gramEnd"/>
            <w:r w:rsidRPr="00DA49D3">
              <w:rPr>
                <w:rFonts w:ascii="Times New Roman" w:eastAsia="Calibri" w:hAnsi="Times New Roman" w:cs="Times New Roman"/>
                <w:sz w:val="12"/>
                <w:szCs w:val="12"/>
              </w:rPr>
              <w:t xml:space="preserve">- количество детей, включенных в систему муниципальной поддержки одаренных детей, </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roofErr w:type="gramStart"/>
            <w:r w:rsidRPr="00DA49D3">
              <w:rPr>
                <w:rFonts w:ascii="Times New Roman" w:eastAsia="Calibri" w:hAnsi="Times New Roman" w:cs="Times New Roman"/>
                <w:sz w:val="12"/>
                <w:szCs w:val="12"/>
              </w:rPr>
              <w:t xml:space="preserve">Н2-количества детей, обучающихся в образовательных </w:t>
            </w:r>
            <w:r w:rsidRPr="00DA49D3">
              <w:rPr>
                <w:rFonts w:ascii="Times New Roman" w:eastAsia="Calibri" w:hAnsi="Times New Roman" w:cs="Times New Roman"/>
                <w:sz w:val="12"/>
                <w:szCs w:val="12"/>
              </w:rPr>
              <w:lastRenderedPageBreak/>
              <w:t xml:space="preserve">учреждения </w:t>
            </w:r>
            <w:proofErr w:type="gramEnd"/>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lastRenderedPageBreak/>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статистическое наблюдение</w:t>
            </w: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lastRenderedPageBreak/>
              <w:t>4.</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Количество организованных  фестивалей, акций, праздников </w:t>
            </w:r>
            <w:proofErr w:type="gramStart"/>
            <w:r w:rsidRPr="00DA49D3">
              <w:rPr>
                <w:rFonts w:ascii="Times New Roman" w:eastAsia="Calibri" w:hAnsi="Times New Roman" w:cs="Times New Roman"/>
                <w:sz w:val="12"/>
                <w:szCs w:val="12"/>
              </w:rPr>
              <w:t>для</w:t>
            </w:r>
            <w:proofErr w:type="gramEnd"/>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семьей</w:t>
            </w:r>
            <w:proofErr w:type="gramEnd"/>
            <w:r w:rsidRPr="00DA49D3">
              <w:rPr>
                <w:rFonts w:ascii="Times New Roman" w:eastAsia="Calibri" w:hAnsi="Times New Roman" w:cs="Times New Roman"/>
                <w:sz w:val="12"/>
                <w:szCs w:val="12"/>
              </w:rPr>
              <w:t xml:space="preserve"> и детей</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единица</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4=∑Н5,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Н5 – число фестивалей, акций, праздников для семей и детей, с общим охватом не менее 100 человек.</w:t>
            </w:r>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статистическое наблюдение</w:t>
            </w:r>
          </w:p>
        </w:tc>
      </w:tr>
    </w:tbl>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
          <w:bCs/>
          <w:sz w:val="12"/>
          <w:szCs w:val="12"/>
        </w:rPr>
      </w:pPr>
    </w:p>
    <w:p w:rsidR="00DA49D3" w:rsidRP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Приложение №1</w:t>
      </w:r>
    </w:p>
    <w:p w:rsid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3519F1" w:rsidRP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DA49D3" w:rsidRPr="00DA49D3" w:rsidRDefault="00DA49D3" w:rsidP="00DA49D3">
      <w:pPr>
        <w:tabs>
          <w:tab w:val="left" w:pos="284"/>
          <w:tab w:val="left" w:pos="3828"/>
        </w:tabs>
        <w:spacing w:after="0" w:line="240" w:lineRule="auto"/>
        <w:jc w:val="both"/>
        <w:rPr>
          <w:rFonts w:ascii="Times New Roman" w:eastAsia="Calibri" w:hAnsi="Times New Roman" w:cs="Times New Roman"/>
          <w:sz w:val="12"/>
          <w:szCs w:val="12"/>
        </w:rPr>
      </w:pPr>
    </w:p>
    <w:p w:rsidR="00DA49D3" w:rsidRPr="00DA49D3" w:rsidRDefault="00DA49D3" w:rsidP="00DA49D3">
      <w:pPr>
        <w:tabs>
          <w:tab w:val="left" w:pos="284"/>
          <w:tab w:val="left" w:pos="3828"/>
        </w:tabs>
        <w:spacing w:after="0" w:line="240" w:lineRule="auto"/>
        <w:jc w:val="center"/>
        <w:rPr>
          <w:rFonts w:ascii="Times New Roman" w:eastAsia="Calibri" w:hAnsi="Times New Roman" w:cs="Times New Roman"/>
          <w:b/>
          <w:sz w:val="12"/>
          <w:szCs w:val="12"/>
        </w:rPr>
      </w:pPr>
      <w:r w:rsidRPr="00DA49D3">
        <w:rPr>
          <w:rFonts w:ascii="Times New Roman" w:eastAsia="Calibri" w:hAnsi="Times New Roman" w:cs="Times New Roman"/>
          <w:b/>
          <w:sz w:val="12"/>
          <w:szCs w:val="12"/>
        </w:rPr>
        <w:t>ПЕРЕЧЕНЬ</w:t>
      </w:r>
    </w:p>
    <w:p w:rsidR="00DA49D3" w:rsidRDefault="00DA49D3" w:rsidP="00DA49D3">
      <w:pPr>
        <w:tabs>
          <w:tab w:val="left" w:pos="284"/>
          <w:tab w:val="left" w:pos="3828"/>
        </w:tabs>
        <w:spacing w:after="0" w:line="240" w:lineRule="auto"/>
        <w:jc w:val="center"/>
        <w:rPr>
          <w:rFonts w:ascii="Times New Roman" w:eastAsia="Calibri" w:hAnsi="Times New Roman" w:cs="Times New Roman"/>
          <w:b/>
          <w:sz w:val="12"/>
          <w:szCs w:val="12"/>
        </w:rPr>
      </w:pPr>
      <w:r w:rsidRPr="00DA49D3">
        <w:rPr>
          <w:rFonts w:ascii="Times New Roman" w:eastAsia="Calibri" w:hAnsi="Times New Roman" w:cs="Times New Roman"/>
          <w:b/>
          <w:sz w:val="12"/>
          <w:szCs w:val="12"/>
        </w:rPr>
        <w:t>показателей (индикаторов), характеризующих ежегодный ход и итоги реализации муниципальной программы</w:t>
      </w:r>
    </w:p>
    <w:p w:rsidR="00DA49D3" w:rsidRPr="00DA49D3" w:rsidRDefault="00DA49D3" w:rsidP="00DA49D3">
      <w:pPr>
        <w:tabs>
          <w:tab w:val="left" w:pos="284"/>
          <w:tab w:val="left" w:pos="3828"/>
        </w:tabs>
        <w:spacing w:after="0" w:line="240" w:lineRule="auto"/>
        <w:jc w:val="center"/>
        <w:rPr>
          <w:rFonts w:ascii="Times New Roman" w:eastAsia="Calibri" w:hAnsi="Times New Roman" w:cs="Times New Roman"/>
          <w:b/>
          <w:sz w:val="12"/>
          <w:szCs w:val="12"/>
        </w:rPr>
      </w:pPr>
      <w:r w:rsidRPr="00DA49D3">
        <w:rPr>
          <w:rFonts w:ascii="Times New Roman" w:eastAsia="Calibri" w:hAnsi="Times New Roman" w:cs="Times New Roman"/>
          <w:b/>
          <w:sz w:val="12"/>
          <w:szCs w:val="12"/>
        </w:rPr>
        <w:t xml:space="preserve"> «Дети муниципального района Сергиевский на 2026-2030 годы»</w:t>
      </w:r>
    </w:p>
    <w:p w:rsidR="00DA49D3" w:rsidRPr="00DA49D3" w:rsidRDefault="00DA49D3" w:rsidP="00DA49D3">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
        <w:gridCol w:w="2347"/>
        <w:gridCol w:w="435"/>
        <w:gridCol w:w="594"/>
        <w:gridCol w:w="391"/>
        <w:gridCol w:w="531"/>
        <w:gridCol w:w="531"/>
        <w:gridCol w:w="531"/>
        <w:gridCol w:w="531"/>
        <w:gridCol w:w="531"/>
        <w:gridCol w:w="924"/>
      </w:tblGrid>
      <w:tr w:rsidR="00DA49D3" w:rsidRPr="00DA49D3" w:rsidTr="00DA49D3">
        <w:tc>
          <w:tcPr>
            <w:tcW w:w="117"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п</w:t>
            </w:r>
            <w:proofErr w:type="gramEnd"/>
            <w:r w:rsidRPr="00DA49D3">
              <w:rPr>
                <w:rFonts w:ascii="Times New Roman" w:eastAsia="Calibri" w:hAnsi="Times New Roman" w:cs="Times New Roman"/>
                <w:sz w:val="12"/>
                <w:szCs w:val="12"/>
              </w:rPr>
              <w:t>/п</w:t>
            </w:r>
          </w:p>
        </w:tc>
        <w:tc>
          <w:tcPr>
            <w:tcW w:w="1560"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Наименование цели, задачи, показателя (индикатора)</w:t>
            </w:r>
          </w:p>
        </w:tc>
        <w:tc>
          <w:tcPr>
            <w:tcW w:w="289"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 изм.</w:t>
            </w:r>
          </w:p>
        </w:tc>
        <w:tc>
          <w:tcPr>
            <w:tcW w:w="395"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Срок реализации</w:t>
            </w:r>
          </w:p>
        </w:tc>
        <w:tc>
          <w:tcPr>
            <w:tcW w:w="260"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Отчет 2024</w:t>
            </w:r>
          </w:p>
        </w:tc>
        <w:tc>
          <w:tcPr>
            <w:tcW w:w="2379" w:type="pct"/>
            <w:gridSpan w:val="6"/>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Прогнозируемые значения показателя (индикатора)</w:t>
            </w:r>
          </w:p>
        </w:tc>
      </w:tr>
      <w:tr w:rsidR="00DA49D3" w:rsidRPr="00DA49D3" w:rsidTr="00DA49D3">
        <w:tc>
          <w:tcPr>
            <w:tcW w:w="117"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1560"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289"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395"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260"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2027</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2028</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2029</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2030</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Итого за период реализации </w:t>
            </w: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b/>
                <w:sz w:val="12"/>
                <w:szCs w:val="12"/>
              </w:rPr>
            </w:pPr>
            <w:r w:rsidRPr="00DA49D3">
              <w:rPr>
                <w:rFonts w:ascii="Times New Roman" w:eastAsia="Calibri" w:hAnsi="Times New Roman" w:cs="Times New Roman"/>
                <w:b/>
                <w:sz w:val="12"/>
                <w:szCs w:val="12"/>
              </w:rPr>
              <w:t>Цель: обеспечение  благоприятных  условий для развития и самореализации детей, повышение их качества жизни на территории муниципального района Сергиевский</w:t>
            </w: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Задача 1: Обеспечение   отдыха, оздоровления  и занятости детей и подростков, в том числе находящихся в трудной жизненной ситуации</w:t>
            </w:r>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охваченных организованными формами отдыха, оздоровления и занятости в летний период,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56</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57,2</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57,4</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57,6</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57,8</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отдохнувших в оздоровительных лагерях с дневным пребыванием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19,10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19,15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19,20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19,25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19,30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19,35</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b/>
                <w:sz w:val="12"/>
                <w:szCs w:val="12"/>
              </w:rPr>
            </w:pPr>
            <w:r w:rsidRPr="00DA49D3">
              <w:rPr>
                <w:rFonts w:ascii="Times New Roman" w:eastAsia="Calibri" w:hAnsi="Times New Roman" w:cs="Times New Roman"/>
                <w:b/>
                <w:sz w:val="12"/>
                <w:szCs w:val="12"/>
              </w:rPr>
              <w:t>Задача 2: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lang w:val="en-US"/>
              </w:rPr>
            </w:pPr>
            <w:r w:rsidRPr="00DA49D3">
              <w:rPr>
                <w:rFonts w:ascii="Times New Roman" w:eastAsia="Calibri" w:hAnsi="Times New Roman" w:cs="Times New Roman"/>
                <w:sz w:val="12"/>
                <w:szCs w:val="12"/>
                <w:lang w:val="en-US"/>
              </w:rPr>
              <w:t>3</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включенных в систему муниципальной поддержки одаренных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3,4</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3,45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lang w:val="en-US"/>
              </w:rPr>
            </w:pPr>
            <w:r w:rsidRPr="00DA49D3">
              <w:rPr>
                <w:rFonts w:ascii="Times New Roman" w:eastAsia="Calibri" w:hAnsi="Times New Roman" w:cs="Times New Roman"/>
                <w:sz w:val="12"/>
                <w:szCs w:val="12"/>
              </w:rPr>
              <w:t>3,50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3,55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3,60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3,65</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b/>
                <w:sz w:val="12"/>
                <w:szCs w:val="12"/>
              </w:rPr>
            </w:pPr>
            <w:r w:rsidRPr="00DA49D3">
              <w:rPr>
                <w:rFonts w:ascii="Times New Roman" w:eastAsia="Calibri" w:hAnsi="Times New Roman" w:cs="Times New Roman"/>
                <w:b/>
                <w:sz w:val="12"/>
                <w:szCs w:val="12"/>
              </w:rPr>
              <w:t xml:space="preserve">Задача 3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DA49D3">
              <w:rPr>
                <w:rFonts w:ascii="Times New Roman" w:eastAsia="Calibri" w:hAnsi="Times New Roman" w:cs="Times New Roman"/>
                <w:b/>
                <w:sz w:val="12"/>
                <w:szCs w:val="12"/>
              </w:rPr>
              <w:t>родительству</w:t>
            </w:r>
            <w:proofErr w:type="spellEnd"/>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lang w:val="en-US"/>
              </w:rPr>
            </w:pPr>
            <w:r w:rsidRPr="00DA49D3">
              <w:rPr>
                <w:rFonts w:ascii="Times New Roman" w:eastAsia="Calibri" w:hAnsi="Times New Roman" w:cs="Times New Roman"/>
                <w:sz w:val="12"/>
                <w:szCs w:val="12"/>
                <w:lang w:val="en-US"/>
              </w:rPr>
              <w:t>4</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Количество организованных фестивалей, акций, праздников </w:t>
            </w:r>
            <w:proofErr w:type="gramStart"/>
            <w:r w:rsidRPr="00DA49D3">
              <w:rPr>
                <w:rFonts w:ascii="Times New Roman" w:eastAsia="Calibri" w:hAnsi="Times New Roman" w:cs="Times New Roman"/>
                <w:sz w:val="12"/>
                <w:szCs w:val="12"/>
              </w:rPr>
              <w:t>для</w:t>
            </w:r>
            <w:proofErr w:type="gramEnd"/>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семьей</w:t>
            </w:r>
            <w:proofErr w:type="gramEnd"/>
            <w:r w:rsidRPr="00DA49D3">
              <w:rPr>
                <w:rFonts w:ascii="Times New Roman" w:eastAsia="Calibri" w:hAnsi="Times New Roman" w:cs="Times New Roman"/>
                <w:sz w:val="12"/>
                <w:szCs w:val="12"/>
              </w:rPr>
              <w:t xml:space="preserve"> и детей</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единица</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4</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bl>
    <w:p w:rsidR="00DA49D3" w:rsidRPr="00DA49D3" w:rsidRDefault="00DA49D3" w:rsidP="00DA49D3">
      <w:pPr>
        <w:tabs>
          <w:tab w:val="left" w:pos="284"/>
          <w:tab w:val="left" w:pos="3828"/>
        </w:tabs>
        <w:spacing w:after="0" w:line="240" w:lineRule="auto"/>
        <w:jc w:val="both"/>
        <w:rPr>
          <w:rFonts w:ascii="Times New Roman" w:eastAsia="Calibri" w:hAnsi="Times New Roman" w:cs="Times New Roman"/>
          <w:sz w:val="12"/>
          <w:szCs w:val="12"/>
        </w:rPr>
      </w:pPr>
    </w:p>
    <w:p w:rsidR="00DA49D3" w:rsidRPr="00DA49D3" w:rsidRDefault="0086550B" w:rsidP="00DA49D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DA49D3" w:rsidRP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60"/>
        <w:gridCol w:w="1689"/>
        <w:gridCol w:w="1134"/>
        <w:gridCol w:w="427"/>
        <w:gridCol w:w="567"/>
        <w:gridCol w:w="284"/>
        <w:gridCol w:w="284"/>
        <w:gridCol w:w="331"/>
        <w:gridCol w:w="378"/>
        <w:gridCol w:w="284"/>
        <w:gridCol w:w="426"/>
        <w:gridCol w:w="1559"/>
      </w:tblGrid>
      <w:tr w:rsidR="0086550B" w:rsidRPr="0086550B" w:rsidTr="0086550B">
        <w:trPr>
          <w:trHeight w:val="20"/>
        </w:trPr>
        <w:tc>
          <w:tcPr>
            <w:tcW w:w="5000" w:type="pct"/>
            <w:gridSpan w:val="12"/>
            <w:noWrap/>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Перечень мероприятий муниципальной программы "Дети муниципального района Сергиевский на 2026-2030 годы"</w:t>
            </w:r>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 xml:space="preserve">№ </w:t>
            </w:r>
            <w:proofErr w:type="gramStart"/>
            <w:r w:rsidRPr="0086550B">
              <w:rPr>
                <w:rFonts w:ascii="Times New Roman" w:eastAsia="Calibri" w:hAnsi="Times New Roman" w:cs="Times New Roman"/>
                <w:bCs/>
                <w:sz w:val="12"/>
                <w:szCs w:val="12"/>
              </w:rPr>
              <w:t>п</w:t>
            </w:r>
            <w:proofErr w:type="gramEnd"/>
            <w:r w:rsidRPr="0086550B">
              <w:rPr>
                <w:rFonts w:ascii="Times New Roman" w:eastAsia="Calibri" w:hAnsi="Times New Roman" w:cs="Times New Roman"/>
                <w:bCs/>
                <w:sz w:val="12"/>
                <w:szCs w:val="12"/>
              </w:rPr>
              <w:t>/п</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Наименование, цели, задачи мероприятия</w:t>
            </w:r>
          </w:p>
        </w:tc>
        <w:tc>
          <w:tcPr>
            <w:tcW w:w="754"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Ответственные исполнители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Срок реализации</w:t>
            </w:r>
          </w:p>
        </w:tc>
        <w:tc>
          <w:tcPr>
            <w:tcW w:w="1697" w:type="pct"/>
            <w:gridSpan w:val="7"/>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Объем финансирования по годам (в разрезе источников финансирования), тыс. рублей</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Ожидаемый результат</w:t>
            </w: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754"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источник финансирования</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2026</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2028</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2030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Всего</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4</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6</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8</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11</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Цель: Обеспечение  благоприятных  условий для развития и самореализации детей, повышение их качества жизни на территории муниципального района Сергиевский</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Задача 1: Обеспечение   отдыха, оздоровления  и занятости детей и подростков, в том числе находящихся в трудной жизненной ситуации</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1.1</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Обеспечение осуществления переданных государственных полномочий по обеспечению отдыха детей в каникулярное время в лагерях с дневным пребыванием детей, организованных образовательными организациями, в части обеспечения мероприятий, связанных с организаций питания отдыхающих в лагерях детей и направленных на соблюдение ими режима питания</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3742,58800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3742,58800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7485,17600</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Организация отдыха, оздоровления и занятости детей и подростков в каникулярное время, в том числе находящихся в трудной жизненной ситуации</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Оказание медицинских услуг детям в оздоровительных лагерях с дневным пребыванием </w:t>
            </w:r>
            <w:r w:rsidRPr="0086550B">
              <w:rPr>
                <w:rFonts w:ascii="Times New Roman" w:eastAsia="Calibri" w:hAnsi="Times New Roman" w:cs="Times New Roman"/>
                <w:sz w:val="12"/>
                <w:szCs w:val="12"/>
              </w:rPr>
              <w:lastRenderedPageBreak/>
              <w:t>детей в каникулярное время</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280,00000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1480,00000</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1.3</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Организация трудоустройства подростков </w:t>
            </w:r>
          </w:p>
        </w:tc>
        <w:tc>
          <w:tcPr>
            <w:tcW w:w="754"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287,34642</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287,34642</w:t>
            </w:r>
          </w:p>
        </w:tc>
        <w:tc>
          <w:tcPr>
            <w:tcW w:w="220"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51"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83"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1474,69284</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областной бюджет</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1202,26697</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1202,26697</w:t>
            </w:r>
          </w:p>
        </w:tc>
        <w:tc>
          <w:tcPr>
            <w:tcW w:w="220"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51"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83"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2404,53394</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2266" w:type="pct"/>
            <w:gridSpan w:val="4"/>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Итого по задаче 1: из них</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5512,20139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5532,20139</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12844,40278</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567,34642</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587,34642</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2954,69284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9889,70994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Задача 2: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2.1</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Выплата ежегодных премий Главы администрации муниципального района Сергиевский одаренным школьникам за успехи в области образовательной деятельности, культуры и спорта, лучшим выпускникам образовательных учреждений</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1175,00000</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Выявление и поддержка одаренных детей и подростков</w:t>
            </w: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125,00000</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автономное учреждение «Олимп"</w:t>
            </w: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2.2</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Награждение педагогов – победителей конкурсов профессионального мастерства, а также подготовивших победителей олимпиад, фестивалей, научно-практических конференций международного, российского, областного уровней.</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470,00000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Выплаты стипендий студентам образовательных организаций высшего профессионального образования, обучающимся по педагогическим специальностям и заключившим договор о целевом обучени</w:t>
            </w:r>
            <w:r>
              <w:rPr>
                <w:rFonts w:ascii="Times New Roman" w:eastAsia="Calibri" w:hAnsi="Times New Roman" w:cs="Times New Roman"/>
                <w:sz w:val="12"/>
                <w:szCs w:val="12"/>
              </w:rPr>
              <w:t>и</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 xml:space="preserve">Итого по задаче 2: </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510,00000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510,00000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2520,00000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 xml:space="preserve">Задача 3: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86550B">
              <w:rPr>
                <w:rFonts w:ascii="Times New Roman" w:eastAsia="Calibri" w:hAnsi="Times New Roman" w:cs="Times New Roman"/>
                <w:bCs/>
                <w:sz w:val="12"/>
                <w:szCs w:val="12"/>
              </w:rPr>
              <w:t>родительству</w:t>
            </w:r>
            <w:proofErr w:type="spellEnd"/>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3.1</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Проведение мероприятий (фестивалей, акций, праздников) </w:t>
            </w:r>
            <w:proofErr w:type="gramStart"/>
            <w:r w:rsidRPr="0086550B">
              <w:rPr>
                <w:rFonts w:ascii="Times New Roman" w:eastAsia="Calibri" w:hAnsi="Times New Roman" w:cs="Times New Roman"/>
                <w:sz w:val="12"/>
                <w:szCs w:val="12"/>
              </w:rPr>
              <w:t>для</w:t>
            </w:r>
            <w:proofErr w:type="gramEnd"/>
            <w:r w:rsidRPr="0086550B">
              <w:rPr>
                <w:rFonts w:ascii="Times New Roman" w:eastAsia="Calibri" w:hAnsi="Times New Roman" w:cs="Times New Roman"/>
                <w:sz w:val="12"/>
                <w:szCs w:val="12"/>
              </w:rPr>
              <w:t xml:space="preserve"> </w:t>
            </w:r>
            <w:proofErr w:type="gramStart"/>
            <w:r w:rsidRPr="0086550B">
              <w:rPr>
                <w:rFonts w:ascii="Times New Roman" w:eastAsia="Calibri" w:hAnsi="Times New Roman" w:cs="Times New Roman"/>
                <w:sz w:val="12"/>
                <w:szCs w:val="12"/>
              </w:rPr>
              <w:t>семьей</w:t>
            </w:r>
            <w:proofErr w:type="gramEnd"/>
            <w:r w:rsidRPr="0086550B">
              <w:rPr>
                <w:rFonts w:ascii="Times New Roman" w:eastAsia="Calibri" w:hAnsi="Times New Roman" w:cs="Times New Roman"/>
                <w:sz w:val="12"/>
                <w:szCs w:val="12"/>
              </w:rPr>
              <w:t xml:space="preserve"> и детей </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500,00000</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Пропаганда базовых семейных ценностей, повышение уровня информированности населения по вопросам семьи, материнства, отцовства и детства</w:t>
            </w: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Муниципальное казенное учреждение «Управление культуры, туризма и молодежной политики» муниципального района Сергиевский </w:t>
            </w:r>
            <w:r w:rsidRPr="0086550B">
              <w:rPr>
                <w:rFonts w:ascii="Times New Roman" w:eastAsia="Calibri" w:hAnsi="Times New Roman" w:cs="Times New Roman"/>
                <w:sz w:val="12"/>
                <w:szCs w:val="12"/>
              </w:rPr>
              <w:lastRenderedPageBreak/>
              <w:t>Самарской области</w:t>
            </w: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2266" w:type="pct"/>
            <w:gridSpan w:val="4"/>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lastRenderedPageBreak/>
              <w:t>Итого по задаче 3:</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Итого по программе: из них</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6122,20139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6142,20139</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15864,40278</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1177,34642</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1197,34642</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5974,69284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9889,70994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bl>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№3</w:t>
      </w:r>
    </w:p>
    <w:p w:rsidR="0086550B"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Default="0086550B" w:rsidP="0086550B">
      <w:pPr>
        <w:tabs>
          <w:tab w:val="left" w:pos="284"/>
          <w:tab w:val="left" w:pos="3828"/>
        </w:tabs>
        <w:spacing w:after="0" w:line="240" w:lineRule="auto"/>
        <w:jc w:val="center"/>
        <w:rPr>
          <w:rFonts w:ascii="Times New Roman" w:eastAsia="Calibri" w:hAnsi="Times New Roman" w:cs="Times New Roman"/>
          <w:b/>
          <w:bCs/>
          <w:sz w:val="12"/>
          <w:szCs w:val="12"/>
        </w:rPr>
      </w:pPr>
      <w:r w:rsidRPr="0086550B">
        <w:rPr>
          <w:rFonts w:ascii="Times New Roman" w:eastAsia="Calibri" w:hAnsi="Times New Roman" w:cs="Times New Roman"/>
          <w:b/>
          <w:bCs/>
          <w:sz w:val="12"/>
          <w:szCs w:val="12"/>
        </w:rPr>
        <w:t xml:space="preserve">Объемы финансирования из областного, местного бюджетов мероприятий муниципальной программы </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bCs/>
          <w:sz w:val="12"/>
          <w:szCs w:val="12"/>
        </w:rPr>
      </w:pPr>
      <w:r w:rsidRPr="0086550B">
        <w:rPr>
          <w:rFonts w:ascii="Times New Roman" w:eastAsia="Calibri" w:hAnsi="Times New Roman" w:cs="Times New Roman"/>
          <w:b/>
          <w:bCs/>
          <w:sz w:val="12"/>
          <w:szCs w:val="12"/>
        </w:rPr>
        <w:t>«Дети муниципального района Сергиевский на 2026-2030 годы» в разрезе исполнителей</w:t>
      </w:r>
    </w:p>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42"/>
        <w:gridCol w:w="966"/>
        <w:gridCol w:w="580"/>
        <w:gridCol w:w="727"/>
        <w:gridCol w:w="563"/>
        <w:gridCol w:w="566"/>
        <w:gridCol w:w="579"/>
      </w:tblGrid>
      <w:tr w:rsidR="0086550B" w:rsidRPr="0086550B" w:rsidTr="0086550B">
        <w:trPr>
          <w:trHeight w:val="20"/>
        </w:trPr>
        <w:tc>
          <w:tcPr>
            <w:tcW w:w="2355" w:type="pct"/>
            <w:vMerge w:val="restar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b/>
                <w:sz w:val="12"/>
                <w:szCs w:val="12"/>
              </w:rPr>
              <w:t>Наименование исполнителя</w:t>
            </w:r>
          </w:p>
        </w:tc>
        <w:tc>
          <w:tcPr>
            <w:tcW w:w="2645" w:type="pct"/>
            <w:gridSpan w:val="6"/>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b/>
                <w:sz w:val="12"/>
                <w:szCs w:val="12"/>
              </w:rPr>
              <w:t>Объем финансирования, тыс. рублей</w:t>
            </w:r>
          </w:p>
        </w:tc>
      </w:tr>
      <w:tr w:rsidR="0086550B" w:rsidRPr="0086550B" w:rsidTr="0086550B">
        <w:trPr>
          <w:trHeight w:val="20"/>
        </w:trPr>
        <w:tc>
          <w:tcPr>
            <w:tcW w:w="2355" w:type="pct"/>
            <w:vMerge/>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2026</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2027</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2028</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2029</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2030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11864,40278</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5332,20139</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5332,20139</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400,0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400,0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400,0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w:t>
            </w:r>
            <w:r>
              <w:rPr>
                <w:rFonts w:ascii="Times New Roman" w:eastAsia="Calibri" w:hAnsi="Times New Roman" w:cs="Times New Roman"/>
                <w:sz w:val="12"/>
                <w:szCs w:val="12"/>
              </w:rPr>
              <w:t xml:space="preserve"> </w:t>
            </w:r>
            <w:r w:rsidRPr="0086550B">
              <w:rPr>
                <w:rFonts w:ascii="Times New Roman" w:eastAsia="Calibri" w:hAnsi="Times New Roman" w:cs="Times New Roman"/>
                <w:sz w:val="12"/>
                <w:szCs w:val="12"/>
              </w:rPr>
              <w:t>детства»</w:t>
            </w:r>
            <w:r>
              <w:rPr>
                <w:rFonts w:ascii="Times New Roman" w:eastAsia="Calibri" w:hAnsi="Times New Roman" w:cs="Times New Roman"/>
                <w:sz w:val="12"/>
                <w:szCs w:val="12"/>
              </w:rPr>
              <w:t xml:space="preserve"> </w:t>
            </w:r>
            <w:r w:rsidRPr="0086550B">
              <w:rPr>
                <w:rFonts w:ascii="Times New Roman" w:eastAsia="Calibri" w:hAnsi="Times New Roman" w:cs="Times New Roman"/>
                <w:sz w:val="12"/>
                <w:szCs w:val="12"/>
              </w:rPr>
              <w:t>муниципального района Сергиевский Самарской области</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3625,0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715,0</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735,0</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725,0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725,0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725,0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125,0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автономное учреждение «Олимп»</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b/>
                <w:sz w:val="12"/>
                <w:szCs w:val="12"/>
              </w:rPr>
              <w:t>ИТОГО:</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15864,40278</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6122,20139</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6142,20139</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1200,0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1200,0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1200,0</w:t>
            </w:r>
          </w:p>
        </w:tc>
      </w:tr>
    </w:tbl>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№4</w:t>
      </w:r>
    </w:p>
    <w:p w:rsidR="0086550B"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B75FCF" w:rsidRDefault="0086550B" w:rsidP="0086550B">
      <w:pPr>
        <w:tabs>
          <w:tab w:val="left" w:pos="284"/>
          <w:tab w:val="left" w:pos="3828"/>
        </w:tabs>
        <w:spacing w:after="0" w:line="240" w:lineRule="auto"/>
        <w:jc w:val="right"/>
        <w:rPr>
          <w:rFonts w:ascii="Times New Roman" w:eastAsia="Calibri" w:hAnsi="Times New Roman" w:cs="Times New Roman"/>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ПОЛОЖЕНИЕ</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О НАЗНАЧЕНИИ И ВЫПЛАТЕ ПРЕМИИ АДМИНИСТРАЦИИ МУНИЦИПАЛЬНОГО РАЙОНА СЕРГИЕВСКИЙ</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УЧИТЕЛЯМ ОБРАЗОВАТЕЛЬНЫХ УЧРЕЖДЕНИЙ В МУНИЦИПАЛЬНОМ РАЙОНЕ СЕРГИЕВСКИЙ - УЧАСТНИКАМ ОКРУЖНОГО ЭТАПА КОНКУРСА ПРОФЕССИОНАЛЬНОГО МАСТЕРСТВА «УЧИТЕЛЬ ГОДА»</w:t>
      </w:r>
    </w:p>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1. Настоящее Положение устанавливает порядок назначения и выплаты премии администрации  муниципального района Сергиевский учителям образовательных учреждений в муниципальном районе Сергиевский участникам окружного этапа конкурса профессионального мастерства «Учитель года» (далее -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Премия является единовременной выплатой учителям образовательных учреждений в муниципальном районе Сергиевский, предоставляемой в целях стимулирования развития творческой деятельности учителей по обновлению содержания образования, поддержки новых технологий в организации образовательного процесса, роста профессионального мастерства учителей, утверждения приоритетов образования в обществе.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2. Премия выплачивается учителям, работающим в образовательных учреждениях в муниципальном районе Сергиевский (далее - учителя) - участникам окружного этапа конкурса профессионального мастерства «Учитель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3. Премия администрации муниципального района Сергиевский выплачивается единовременно по итогам окружного этапа конкурса профессионального мастерства «Учитель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4. Список учителей - претендентов на присуждение премии по итогам окружного этапа конкурса профессионального мастерства «Учитель года» формирует и направляет на утверждение в администрацию муниципального района Сергиевский Северное управление министерства образования и науки Самарской области (далее – Северное управление).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5. Для присуждения премии учителя - претенденты на присуждение премии представляют в Северное управление не позднее десяти дней после подведения окружного этапа конкурса профессионального мастерства «Учитель года» следующие документы:</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ИНН;</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страхового свидетельства государственного пенсионного страхования;</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реквизиты кредитной организации с указанием номера лицевого счета лица, претендующего на получение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паспорта.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6. На основании документов, указанных в пункте 5 настоящего Положения, Северное управление формирует сводный список учителей - претендентов на присуждение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7. Премия присуждается распоряжением администрации муниципального района Сергиевский.</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8. Размер премии устанавливается ежегодно распоряжением администрации муниципального района Сергиевский.</w:t>
      </w:r>
    </w:p>
    <w:p w:rsidR="00B75FCF"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9. </w:t>
      </w:r>
      <w:proofErr w:type="gramStart"/>
      <w:r w:rsidRPr="0086550B">
        <w:rPr>
          <w:rFonts w:ascii="Times New Roman" w:eastAsia="Calibri" w:hAnsi="Times New Roman" w:cs="Times New Roman"/>
          <w:sz w:val="12"/>
          <w:szCs w:val="12"/>
        </w:rPr>
        <w:t>Выплата премии производится за счет средств местного бюджета в пределах общего объема бюджетных ассигнований, предусматриваемого на реализацию муниципальной программы «Дети муниципального района Сергиевский на 2026-2030 годы» на соответствующий финансовый год, путем перечисления муниципальным казенным учреждением «Комитет по делам семьи и детства» муниципального района Сергиевский Самарской области денежных средств на лицевые счета, открытые на имя получателей премии.</w:t>
      </w:r>
      <w:proofErr w:type="gramEnd"/>
      <w:r w:rsidRPr="0086550B">
        <w:rPr>
          <w:rFonts w:ascii="Times New Roman" w:eastAsia="Calibri" w:hAnsi="Times New Roman" w:cs="Times New Roman"/>
          <w:sz w:val="12"/>
          <w:szCs w:val="12"/>
        </w:rPr>
        <w:t xml:space="preserve"> Налог на доходы физических лиц получателей премии за счет средств местного бюджета.</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№5</w:t>
      </w:r>
    </w:p>
    <w:p w:rsidR="0086550B"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86550B" w:rsidRDefault="0086550B" w:rsidP="0086550B">
      <w:pPr>
        <w:tabs>
          <w:tab w:val="left" w:pos="284"/>
          <w:tab w:val="left" w:pos="3828"/>
        </w:tabs>
        <w:spacing w:after="0" w:line="240" w:lineRule="auto"/>
        <w:jc w:val="right"/>
        <w:rPr>
          <w:rFonts w:ascii="Times New Roman" w:eastAsia="Calibri" w:hAnsi="Times New Roman" w:cs="Times New Roman"/>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ПОЛОЖЕНИЕ</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lastRenderedPageBreak/>
        <w:t>О НАЗНАЧЕНИИ И ВЫПЛАТЕ ПРЕМИИ АДМИНИСТРАЦИИ МУНИЦИПАЛЬНОГО РАЙОНА СЕРГИЕВСКИЙ</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ПЕДАГОГАМ СИСТЕМЫ ДОШКОЛЬНОГО ОБРАЗОВАНИЯ ОБРАЗОВАТЕЛЬНЫХ УЧРЕЖДЕНИЙ В МУНИЦИПАЛЬНОМ РАЙОНЕ СЕРГИЕВСКИЙ – УЧАСТНИКАМ ОКРУЖНОГО КОНКУРСА ПРОФЕССИОНАЛЬНОГО МАСТЕРСТВА «ВОСПИТАТЕЛЬ ГОДА»</w:t>
      </w:r>
    </w:p>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1. Настоящее Положение устанавливает порядок назначения и выплаты премии администрации  муниципального района Сергиевский педагогам системы дошкольного образования образовательных учреждений в муниципальном районе Сергиевский участникам окружного конкурса профессионального мастерства «Воспитатель года» (далее -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Премия является единовременной выплатой педагогам системы дошкольного образования образовательных учреждений в муниципальном районе Сергиевский, предоставляемой в целях </w:t>
      </w:r>
      <w:proofErr w:type="gramStart"/>
      <w:r w:rsidRPr="0086550B">
        <w:rPr>
          <w:rFonts w:ascii="Times New Roman" w:eastAsia="Calibri" w:hAnsi="Times New Roman" w:cs="Times New Roman"/>
          <w:sz w:val="12"/>
          <w:szCs w:val="12"/>
        </w:rPr>
        <w:t>стимулирования развития творческой деятельности педагогов системы дошкольного</w:t>
      </w:r>
      <w:proofErr w:type="gramEnd"/>
      <w:r w:rsidRPr="0086550B">
        <w:rPr>
          <w:rFonts w:ascii="Times New Roman" w:eastAsia="Calibri" w:hAnsi="Times New Roman" w:cs="Times New Roman"/>
          <w:sz w:val="12"/>
          <w:szCs w:val="12"/>
        </w:rPr>
        <w:t xml:space="preserve"> образования, роста профессионального мастерства педагогов, утверждения приоритетов образования в обществе.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2. Премия выплачивается педагогам системы дошкольного образования, работающим в образовательных учреждениях в муниципальном районе Сергиевский (далее - учителя) – участникам окружного конкурса профессионального мастерства «Воспитатель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3. Премия администрации муниципального района Сергиевский выплачивается единовременно по итогам окружного конкурса профессионального мастерства «Воспитатель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4. Список педагогов системы дошкольного образования - претендентов на присуждение премии по итогам окружного конкурса профессионального мастерства «Воспитатель года» формирует и направляет на утверждение в администрацию муниципального района Сергиевский Северное управление министерства образования и науки Самарской области (далее – Северное управление).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5. Для присуждения премии педагоги системы дошкольного образования - претенденты на присуждение премии представляют в Северное управление не позднее десяти дней после подведения окружного конкурса профессионального мастерства «Воспитатель года» следующие документы:</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ИНН;</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страхового свидетельства государственного пенсионного страхования;</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реквизиты кредитной организации с указанием номера лицевого счета лица, претендующего на получение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паспорта.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6. На основании документов, указанных в пункте 5 настоящего Положения, Северное управление формирует сводный список педагогов системы дошкольного образования - претендентов на присуждение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7. Премия присуждается распоряжением администрации муниципального района Сергиевский.</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8. Размер премии устанавливается ежегодно распоряжением администрации муниципального района Сергиевский.</w:t>
      </w:r>
    </w:p>
    <w:p w:rsidR="00B75FCF"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9. </w:t>
      </w:r>
      <w:proofErr w:type="gramStart"/>
      <w:r w:rsidRPr="0086550B">
        <w:rPr>
          <w:rFonts w:ascii="Times New Roman" w:eastAsia="Calibri" w:hAnsi="Times New Roman" w:cs="Times New Roman"/>
          <w:sz w:val="12"/>
          <w:szCs w:val="12"/>
        </w:rPr>
        <w:t>Выплата премии производится за счет средств местного бюджета в пределах общего объема бюджетных ассигнований, предусматриваемого на реализацию муниципальной программы «Дети муниципального района Сергиевский на 2026-2030 годы» на соответствующий финансовый год, путем перечисления муниципальным казенным учреждением «Комитет по делам семьи и детства» муниципального района Сергиевский Самарской области денежных средств на лицевые счета, открытые на имя получателей премии.</w:t>
      </w:r>
      <w:proofErr w:type="gramEnd"/>
      <w:r w:rsidRPr="0086550B">
        <w:rPr>
          <w:rFonts w:ascii="Times New Roman" w:eastAsia="Calibri" w:hAnsi="Times New Roman" w:cs="Times New Roman"/>
          <w:sz w:val="12"/>
          <w:szCs w:val="12"/>
        </w:rPr>
        <w:t xml:space="preserve"> Налог на доходы физических лиц получателей премии за счет средств местного бюджета.</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АДМИНИСТРАЦИЯ</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МУНИЦИПАЛЬНОГО РАЙОНА СЕРГИЕВСКИЙ</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САМАРСКОЙ ОБЛАСТИ</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ПОСТАНОВЛЕНИЕ</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от «30» сентября 2025 г. №867</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p>
    <w:p w:rsid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О ВНЕСЕНИИ ИЗМЕНЕНИЙ В ПРИЛОЖЕНИЕ № 1</w:t>
      </w:r>
      <w:proofErr w:type="gramStart"/>
      <w:r w:rsidRPr="00493695">
        <w:rPr>
          <w:rFonts w:ascii="Times New Roman" w:eastAsia="Calibri" w:hAnsi="Times New Roman" w:cs="Times New Roman"/>
          <w:b/>
          <w:sz w:val="12"/>
          <w:szCs w:val="12"/>
        </w:rPr>
        <w:t xml:space="preserve"> К</w:t>
      </w:r>
      <w:proofErr w:type="gramEnd"/>
      <w:r w:rsidRPr="00493695">
        <w:rPr>
          <w:rFonts w:ascii="Times New Roman" w:eastAsia="Calibri" w:hAnsi="Times New Roman" w:cs="Times New Roman"/>
          <w:b/>
          <w:sz w:val="12"/>
          <w:szCs w:val="12"/>
        </w:rPr>
        <w:t xml:space="preserve"> ПОСТАНОВЛЕНИЮ АДМИНИСТРАЦИИ</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 xml:space="preserve"> МУНИЦИПАЛЬНОГО РАЙОНА СЕРГИЕВСКИЙ №1478 ОТ 22.12.2022 ГОДА «ОБ УТВЕРЖДЕНИИ МУНИЦИПАЛЬНОЙ ПРОГРАММЫ   «ОБ УТВЕРЖДЕНИИ МУНИЦИПАЛЬНОЙ ПРОГРАММЫ  «СОДЕРЖАНИЕ УЛИЧНО-ДОРОЖНОЙ СЕТИ МУНИЦИПАЛЬНОГО РАЙОНА СЕРГИЕВСКИЙ САМАРСКОЙ ОБЛАСТИ НА 2023-2030 ГОДЫ»</w:t>
      </w:r>
    </w:p>
    <w:p w:rsidR="00493695" w:rsidRPr="00493695" w:rsidRDefault="00493695" w:rsidP="00493695">
      <w:pPr>
        <w:tabs>
          <w:tab w:val="left" w:pos="284"/>
          <w:tab w:val="left" w:pos="3828"/>
        </w:tabs>
        <w:spacing w:after="0" w:line="240" w:lineRule="auto"/>
        <w:jc w:val="both"/>
        <w:rPr>
          <w:rFonts w:ascii="Times New Roman" w:eastAsia="Calibri" w:hAnsi="Times New Roman" w:cs="Times New Roman"/>
          <w:sz w:val="12"/>
          <w:szCs w:val="12"/>
        </w:rPr>
      </w:pP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93695">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выполнения комплекса работ по уходу за дорогой, дорожными сооружениями и полосой отвода, по профилактике и устранению постоянно возникающих мелких повреждений, по организации и обеспечению безопасности движения, а также</w:t>
      </w:r>
      <w:proofErr w:type="gramEnd"/>
      <w:r w:rsidRPr="00493695">
        <w:rPr>
          <w:rFonts w:ascii="Times New Roman" w:eastAsia="Calibri" w:hAnsi="Times New Roman" w:cs="Times New Roman"/>
          <w:sz w:val="12"/>
          <w:szCs w:val="12"/>
        </w:rPr>
        <w:t xml:space="preserve"> зимнему содержанию и озеленению дороги, администрация муниципального района Сергиевский постановляет:</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93695">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«Об утверждении муниципальной программы  «Содержание улично-дорожной сети муниципального района Сергиевский Самарской области на 2023-2030 годы» (далее - Программа) следующего содержания:</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1.1. В паспорте Программы раздел «Объемы  бюджетных ассигнований муниципальной программы» изложить в следующей редакции:</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«Планируемый общий объем финансирования Программы составит</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441 607,47761   тыс.рублей</w:t>
      </w:r>
      <w:proofErr w:type="gramStart"/>
      <w:r w:rsidRPr="00493695">
        <w:rPr>
          <w:rFonts w:ascii="Times New Roman" w:eastAsia="Calibri" w:hAnsi="Times New Roman" w:cs="Times New Roman"/>
          <w:sz w:val="12"/>
          <w:szCs w:val="12"/>
        </w:rPr>
        <w:t xml:space="preserve"> (*), </w:t>
      </w:r>
      <w:proofErr w:type="gramEnd"/>
      <w:r w:rsidRPr="00493695">
        <w:rPr>
          <w:rFonts w:ascii="Times New Roman" w:eastAsia="Calibri" w:hAnsi="Times New Roman" w:cs="Times New Roman"/>
          <w:sz w:val="12"/>
          <w:szCs w:val="12"/>
        </w:rPr>
        <w:t>в том числе:</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областного бюджета – 0,00   тыс. 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2028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местного бюджета –</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441 607,47761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58 186,08546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74 445,21960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72 539,06246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61 507,11009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2028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1.2. В тексте программы Раздел «Обоснование ресурсного обеспечения  муниципальной программы»  изложить в следующей редакции:</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«Реализация мероприятий Программы осуществляется за счет  средств  местного бюджета, также возможно  софинансирование программных мероприятий из средств областного бюджета.</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Планируемый общий объем финансирования Программы составит 441 607,47761   тыс.рублей</w:t>
      </w:r>
      <w:proofErr w:type="gramStart"/>
      <w:r w:rsidRPr="00493695">
        <w:rPr>
          <w:rFonts w:ascii="Times New Roman" w:eastAsia="Calibri" w:hAnsi="Times New Roman" w:cs="Times New Roman"/>
          <w:sz w:val="12"/>
          <w:szCs w:val="12"/>
        </w:rPr>
        <w:t xml:space="preserve"> (*), </w:t>
      </w:r>
      <w:proofErr w:type="gramEnd"/>
      <w:r w:rsidRPr="00493695">
        <w:rPr>
          <w:rFonts w:ascii="Times New Roman" w:eastAsia="Calibri" w:hAnsi="Times New Roman" w:cs="Times New Roman"/>
          <w:sz w:val="12"/>
          <w:szCs w:val="12"/>
        </w:rPr>
        <w:t>в том числе:</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областного бюджета – 0,00   тыс. 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2028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местного бюджета –</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441 607,47761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58 186,08546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74 445,21960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72 539,06246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61 507,11009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2028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Расчет средств, необходимых для реализации Программы, приведен в приложении №3.</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roofErr w:type="gramStart"/>
      <w:r w:rsidRPr="00493695">
        <w:rPr>
          <w:rFonts w:ascii="Times New Roman" w:eastAsia="Calibri" w:hAnsi="Times New Roman" w:cs="Times New Roman"/>
          <w:sz w:val="12"/>
          <w:szCs w:val="12"/>
        </w:rPr>
        <w:t>.»</w:t>
      </w:r>
      <w:proofErr w:type="gramEnd"/>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1.3. Приложение № 2 к Программе изложить в редакции согласно приложению № 1 к настоящему постановлению.</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1.4. Приложение № 3 к Программе изложить в редакции согласно приложению № 2 к настоящему постановлению.</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 Опубликовать настоящее Постановление в газете «Сергиевский вестник».</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493695">
        <w:rPr>
          <w:rFonts w:ascii="Times New Roman" w:eastAsia="Calibri" w:hAnsi="Times New Roman" w:cs="Times New Roman"/>
          <w:sz w:val="12"/>
          <w:szCs w:val="12"/>
        </w:rPr>
        <w:t>на</w:t>
      </w:r>
      <w:proofErr w:type="gramEnd"/>
      <w:r w:rsidRPr="00493695">
        <w:rPr>
          <w:rFonts w:ascii="Times New Roman" w:eastAsia="Calibri" w:hAnsi="Times New Roman" w:cs="Times New Roman"/>
          <w:sz w:val="12"/>
          <w:szCs w:val="12"/>
        </w:rPr>
        <w:t xml:space="preserve">  и. </w:t>
      </w:r>
      <w:proofErr w:type="gramStart"/>
      <w:r w:rsidRPr="00493695">
        <w:rPr>
          <w:rFonts w:ascii="Times New Roman" w:eastAsia="Calibri" w:hAnsi="Times New Roman" w:cs="Times New Roman"/>
          <w:sz w:val="12"/>
          <w:szCs w:val="12"/>
        </w:rPr>
        <w:t>о</w:t>
      </w:r>
      <w:proofErr w:type="gramEnd"/>
      <w:r w:rsidRPr="00493695">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493695" w:rsidRPr="00493695" w:rsidRDefault="00493695" w:rsidP="00493695">
      <w:pPr>
        <w:tabs>
          <w:tab w:val="left" w:pos="284"/>
          <w:tab w:val="left" w:pos="3828"/>
        </w:tabs>
        <w:spacing w:after="0" w:line="240" w:lineRule="auto"/>
        <w:jc w:val="right"/>
        <w:rPr>
          <w:rFonts w:ascii="Times New Roman" w:eastAsia="Calibri" w:hAnsi="Times New Roman" w:cs="Times New Roman"/>
          <w:sz w:val="12"/>
          <w:szCs w:val="12"/>
        </w:rPr>
      </w:pPr>
      <w:r w:rsidRPr="00493695">
        <w:rPr>
          <w:rFonts w:ascii="Times New Roman" w:eastAsia="Calibri" w:hAnsi="Times New Roman" w:cs="Times New Roman"/>
          <w:sz w:val="12"/>
          <w:szCs w:val="12"/>
        </w:rPr>
        <w:t>Глава муниципального  района  Сергиевский</w:t>
      </w:r>
    </w:p>
    <w:p w:rsidR="00493695" w:rsidRDefault="00493695" w:rsidP="00493695">
      <w:pPr>
        <w:tabs>
          <w:tab w:val="left" w:pos="284"/>
          <w:tab w:val="left" w:pos="3828"/>
        </w:tabs>
        <w:spacing w:after="0" w:line="240" w:lineRule="auto"/>
        <w:jc w:val="right"/>
        <w:rPr>
          <w:rFonts w:ascii="Times New Roman" w:eastAsia="Calibri" w:hAnsi="Times New Roman" w:cs="Times New Roman"/>
          <w:sz w:val="12"/>
          <w:szCs w:val="12"/>
        </w:rPr>
      </w:pPr>
      <w:r w:rsidRPr="00493695">
        <w:rPr>
          <w:rFonts w:ascii="Times New Roman" w:eastAsia="Calibri" w:hAnsi="Times New Roman" w:cs="Times New Roman"/>
          <w:sz w:val="12"/>
          <w:szCs w:val="12"/>
        </w:rPr>
        <w:t>Самарской области</w:t>
      </w:r>
    </w:p>
    <w:p w:rsidR="00493695" w:rsidRPr="00493695" w:rsidRDefault="00493695" w:rsidP="00493695">
      <w:pPr>
        <w:tabs>
          <w:tab w:val="left" w:pos="284"/>
          <w:tab w:val="left" w:pos="3828"/>
        </w:tabs>
        <w:spacing w:after="0" w:line="240" w:lineRule="auto"/>
        <w:jc w:val="right"/>
        <w:rPr>
          <w:rFonts w:ascii="Times New Roman" w:eastAsia="Calibri" w:hAnsi="Times New Roman" w:cs="Times New Roman"/>
          <w:sz w:val="12"/>
          <w:szCs w:val="12"/>
        </w:rPr>
      </w:pPr>
      <w:r w:rsidRPr="00493695">
        <w:rPr>
          <w:rFonts w:ascii="Times New Roman" w:eastAsia="Calibri" w:hAnsi="Times New Roman" w:cs="Times New Roman"/>
          <w:sz w:val="12"/>
          <w:szCs w:val="12"/>
        </w:rPr>
        <w:t>А. И. Екамасов</w:t>
      </w:r>
    </w:p>
    <w:p w:rsidR="00493695" w:rsidRPr="00493695" w:rsidRDefault="00493695" w:rsidP="00493695">
      <w:pPr>
        <w:tabs>
          <w:tab w:val="left" w:pos="284"/>
          <w:tab w:val="left" w:pos="3828"/>
        </w:tabs>
        <w:spacing w:after="0" w:line="240" w:lineRule="auto"/>
        <w:jc w:val="both"/>
        <w:rPr>
          <w:rFonts w:ascii="Times New Roman" w:eastAsia="Calibri" w:hAnsi="Times New Roman" w:cs="Times New Roman"/>
          <w:sz w:val="12"/>
          <w:szCs w:val="12"/>
        </w:rPr>
      </w:pP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Приложение № 1</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№867</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ПЕРЕЧЕНЬ МЕРОПРИЯТИЙ  МУНИЦИПАЛЬНОЙ ПРОГРАММЫ</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 xml:space="preserve"> «Содержание улично-дорожной сети  муниципального района Сергиевский Самарской области на 2023-2030 годы»</w:t>
      </w:r>
    </w:p>
    <w:tbl>
      <w:tblPr>
        <w:tblStyle w:val="af1"/>
        <w:tblW w:w="5000" w:type="pct"/>
        <w:tblLayout w:type="fixed"/>
        <w:tblCellMar>
          <w:left w:w="0" w:type="dxa"/>
          <w:right w:w="0" w:type="dxa"/>
        </w:tblCellMar>
        <w:tblLook w:val="04A0" w:firstRow="1" w:lastRow="0" w:firstColumn="1" w:lastColumn="0" w:noHBand="0" w:noVBand="1"/>
      </w:tblPr>
      <w:tblGrid>
        <w:gridCol w:w="200"/>
        <w:gridCol w:w="1369"/>
        <w:gridCol w:w="717"/>
        <w:gridCol w:w="275"/>
        <w:gridCol w:w="153"/>
        <w:gridCol w:w="205"/>
        <w:gridCol w:w="138"/>
        <w:gridCol w:w="138"/>
        <w:gridCol w:w="138"/>
        <w:gridCol w:w="137"/>
        <w:gridCol w:w="138"/>
        <w:gridCol w:w="140"/>
        <w:gridCol w:w="140"/>
        <w:gridCol w:w="137"/>
        <w:gridCol w:w="140"/>
        <w:gridCol w:w="138"/>
        <w:gridCol w:w="138"/>
        <w:gridCol w:w="138"/>
        <w:gridCol w:w="140"/>
        <w:gridCol w:w="140"/>
        <w:gridCol w:w="138"/>
        <w:gridCol w:w="2526"/>
      </w:tblGrid>
      <w:tr w:rsidR="00493695" w:rsidRPr="00493695" w:rsidTr="00493695">
        <w:trPr>
          <w:trHeight w:val="20"/>
        </w:trPr>
        <w:tc>
          <w:tcPr>
            <w:tcW w:w="3318" w:type="pct"/>
            <w:gridSpan w:val="21"/>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Объем финансирования по годам </w:t>
            </w:r>
            <w:proofErr w:type="gramStart"/>
            <w:r w:rsidRPr="00493695">
              <w:rPr>
                <w:rFonts w:ascii="Times New Roman" w:eastAsia="Calibri" w:hAnsi="Times New Roman" w:cs="Times New Roman"/>
                <w:bCs/>
                <w:sz w:val="12"/>
                <w:szCs w:val="12"/>
              </w:rPr>
              <w:t xml:space="preserve">( </w:t>
            </w:r>
            <w:proofErr w:type="gramEnd"/>
            <w:r w:rsidRPr="00493695">
              <w:rPr>
                <w:rFonts w:ascii="Times New Roman" w:eastAsia="Calibri" w:hAnsi="Times New Roman" w:cs="Times New Roman"/>
                <w:bCs/>
                <w:sz w:val="12"/>
                <w:szCs w:val="12"/>
              </w:rPr>
              <w:t>в разрезе источников финансирования),  тыс.руб.*</w:t>
            </w:r>
          </w:p>
        </w:tc>
        <w:tc>
          <w:tcPr>
            <w:tcW w:w="1682"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Ожидаемый результат</w:t>
            </w:r>
          </w:p>
        </w:tc>
      </w:tr>
      <w:tr w:rsidR="00493695" w:rsidRPr="00493695" w:rsidTr="00493695">
        <w:trPr>
          <w:trHeight w:val="20"/>
        </w:trPr>
        <w:tc>
          <w:tcPr>
            <w:tcW w:w="132"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w:t>
            </w:r>
            <w:r w:rsidRPr="00493695">
              <w:rPr>
                <w:rFonts w:ascii="Times New Roman" w:eastAsia="Calibri" w:hAnsi="Times New Roman" w:cs="Times New Roman"/>
                <w:sz w:val="12"/>
                <w:szCs w:val="12"/>
              </w:rPr>
              <w:br/>
              <w:t xml:space="preserve"> </w:t>
            </w:r>
            <w:proofErr w:type="gramStart"/>
            <w:r w:rsidRPr="00493695">
              <w:rPr>
                <w:rFonts w:ascii="Times New Roman" w:eastAsia="Calibri" w:hAnsi="Times New Roman" w:cs="Times New Roman"/>
                <w:sz w:val="12"/>
                <w:szCs w:val="12"/>
              </w:rPr>
              <w:t>п</w:t>
            </w:r>
            <w:proofErr w:type="gramEnd"/>
            <w:r w:rsidRPr="00493695">
              <w:rPr>
                <w:rFonts w:ascii="Times New Roman" w:eastAsia="Calibri" w:hAnsi="Times New Roman" w:cs="Times New Roman"/>
                <w:sz w:val="12"/>
                <w:szCs w:val="12"/>
              </w:rPr>
              <w:t>/п</w:t>
            </w:r>
          </w:p>
        </w:tc>
        <w:tc>
          <w:tcPr>
            <w:tcW w:w="909"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Наименование цели, задачи, мероприятия</w:t>
            </w:r>
          </w:p>
        </w:tc>
        <w:tc>
          <w:tcPr>
            <w:tcW w:w="476"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Ответственные исполнители</w:t>
            </w:r>
          </w:p>
        </w:tc>
        <w:tc>
          <w:tcPr>
            <w:tcW w:w="183"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Срок реализации</w:t>
            </w:r>
          </w:p>
        </w:tc>
        <w:tc>
          <w:tcPr>
            <w:tcW w:w="238"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2023 год</w:t>
            </w:r>
          </w:p>
        </w:tc>
        <w:tc>
          <w:tcPr>
            <w:tcW w:w="1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2024 год</w:t>
            </w:r>
          </w:p>
        </w:tc>
        <w:tc>
          <w:tcPr>
            <w:tcW w:w="1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2025 год</w:t>
            </w:r>
          </w:p>
        </w:tc>
        <w:tc>
          <w:tcPr>
            <w:tcW w:w="185"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2026 год</w:t>
            </w:r>
          </w:p>
        </w:tc>
        <w:tc>
          <w:tcPr>
            <w:tcW w:w="184"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2027год</w:t>
            </w:r>
          </w:p>
        </w:tc>
        <w:tc>
          <w:tcPr>
            <w:tcW w:w="185"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2028 год</w:t>
            </w:r>
          </w:p>
        </w:tc>
        <w:tc>
          <w:tcPr>
            <w:tcW w:w="1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2029 год</w:t>
            </w:r>
          </w:p>
        </w:tc>
        <w:tc>
          <w:tcPr>
            <w:tcW w:w="186"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2030 год</w:t>
            </w:r>
          </w:p>
        </w:tc>
        <w:tc>
          <w:tcPr>
            <w:tcW w:w="92" w:type="pct"/>
            <w:vMerge w:val="restar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Всего</w:t>
            </w: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r>
      <w:tr w:rsidR="00493695" w:rsidRPr="00493695" w:rsidTr="00493695">
        <w:trPr>
          <w:cantSplit/>
          <w:trHeight w:val="1358"/>
        </w:trPr>
        <w:tc>
          <w:tcPr>
            <w:tcW w:w="132"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909"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476"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183"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r>
      <w:tr w:rsidR="00493695" w:rsidRPr="00493695" w:rsidTr="00493695">
        <w:trPr>
          <w:trHeight w:val="20"/>
        </w:trPr>
        <w:tc>
          <w:tcPr>
            <w:tcW w:w="5000" w:type="pct"/>
            <w:gridSpan w:val="22"/>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bCs/>
                <w:sz w:val="12"/>
                <w:szCs w:val="12"/>
              </w:rPr>
              <w:t>Цель 1.      Содержание и ремонт автомобильных дорог общего пользования местного значения на нормативном уровне, их развитие, обустройство, улучшение технического и эксплуатационного состояния</w:t>
            </w:r>
            <w:r>
              <w:rPr>
                <w:rFonts w:ascii="Times New Roman" w:eastAsia="Calibri" w:hAnsi="Times New Roman" w:cs="Times New Roman"/>
                <w:bCs/>
                <w:sz w:val="12"/>
                <w:szCs w:val="12"/>
              </w:rPr>
              <w:t xml:space="preserve"> </w:t>
            </w:r>
            <w:r w:rsidRPr="00493695">
              <w:rPr>
                <w:rFonts w:ascii="Times New Roman" w:eastAsia="Calibri" w:hAnsi="Times New Roman" w:cs="Times New Roman"/>
                <w:sz w:val="12"/>
                <w:szCs w:val="12"/>
              </w:rPr>
              <w:t> </w:t>
            </w:r>
          </w:p>
        </w:tc>
      </w:tr>
      <w:tr w:rsidR="00493695" w:rsidRPr="00493695" w:rsidTr="00493695">
        <w:trPr>
          <w:trHeight w:val="20"/>
        </w:trPr>
        <w:tc>
          <w:tcPr>
            <w:tcW w:w="5000" w:type="pct"/>
            <w:gridSpan w:val="22"/>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bCs/>
                <w:sz w:val="12"/>
                <w:szCs w:val="12"/>
              </w:rPr>
              <w:t>Задача 1. Текущий ремонт асфальтобетонного  и грунтощебеночного покрытий автомобильных дорог местного  значения</w:t>
            </w:r>
            <w:r w:rsidRPr="00493695">
              <w:rPr>
                <w:rFonts w:ascii="Times New Roman" w:eastAsia="Calibri" w:hAnsi="Times New Roman" w:cs="Times New Roman"/>
                <w:sz w:val="12"/>
                <w:szCs w:val="12"/>
              </w:rPr>
              <w:t> </w:t>
            </w:r>
          </w:p>
        </w:tc>
      </w:tr>
      <w:tr w:rsidR="00493695" w:rsidRPr="00493695" w:rsidTr="00493695">
        <w:trPr>
          <w:cantSplit/>
          <w:trHeight w:val="974"/>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асфальтобетонного покрытия автомобильных дорог местного значения      </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11 460,93347</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7 452,70956</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51 413,64303</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xml:space="preserve">Продление </w:t>
            </w:r>
            <w:proofErr w:type="gramStart"/>
            <w:r w:rsidRPr="00493695">
              <w:rPr>
                <w:rFonts w:ascii="Times New Roman" w:eastAsia="Calibri" w:hAnsi="Times New Roman" w:cs="Times New Roman"/>
                <w:sz w:val="12"/>
                <w:szCs w:val="12"/>
              </w:rPr>
              <w:t>сроков эксплуатации асфальтобетонных покрытий автомобильных дорог местного значения</w:t>
            </w:r>
            <w:proofErr w:type="gramEnd"/>
            <w:r w:rsidRPr="00493695">
              <w:rPr>
                <w:rFonts w:ascii="Times New Roman" w:eastAsia="Calibri" w:hAnsi="Times New Roman" w:cs="Times New Roman"/>
                <w:sz w:val="12"/>
                <w:szCs w:val="12"/>
              </w:rPr>
              <w:t>.</w:t>
            </w:r>
          </w:p>
        </w:tc>
      </w:tr>
      <w:tr w:rsidR="00493695" w:rsidRPr="00493695" w:rsidTr="00493695">
        <w:trPr>
          <w:cantSplit/>
          <w:trHeight w:val="768"/>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1.2</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грунтощебеночного покрытия автомобильных дорог местного значения </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cantSplit/>
          <w:trHeight w:val="94"/>
        </w:trPr>
        <w:tc>
          <w:tcPr>
            <w:tcW w:w="13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3186" w:type="pct"/>
            <w:gridSpan w:val="20"/>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Задача 2.   Зимнее и летнее  содержание автомобильных дорог местного значения</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cantSplit/>
          <w:trHeight w:val="1053"/>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lastRenderedPageBreak/>
              <w:t>2.1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зимнему содержанию автомобильных дорог местного значения</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28 587,79424</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36 441,96046</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37 780,69463</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31 797,11009</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28 600,00000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28 600,00000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28 600,00000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220 407,55942</w:t>
            </w:r>
          </w:p>
        </w:tc>
        <w:tc>
          <w:tcPr>
            <w:tcW w:w="1682"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roofErr w:type="gramStart"/>
            <w:r w:rsidRPr="00493695">
              <w:rPr>
                <w:rFonts w:ascii="Times New Roman" w:eastAsia="Calibri" w:hAnsi="Times New Roman" w:cs="Times New Roman"/>
                <w:sz w:val="12"/>
                <w:szCs w:val="12"/>
              </w:rPr>
              <w:t>Улучшение технического состояния дорожной сети за счет своевременной и качественной уборки автомобильных дорог в зимнее и летние периоды.</w:t>
            </w:r>
            <w:proofErr w:type="gramEnd"/>
            <w:r w:rsidRPr="00493695">
              <w:rPr>
                <w:rFonts w:ascii="Times New Roman" w:eastAsia="Calibri" w:hAnsi="Times New Roman" w:cs="Times New Roman"/>
                <w:sz w:val="12"/>
                <w:szCs w:val="12"/>
              </w:rPr>
              <w:br/>
              <w:t xml:space="preserve">Повышение </w:t>
            </w:r>
            <w:proofErr w:type="gramStart"/>
            <w:r w:rsidRPr="00493695">
              <w:rPr>
                <w:rFonts w:ascii="Times New Roman" w:eastAsia="Calibri" w:hAnsi="Times New Roman" w:cs="Times New Roman"/>
                <w:sz w:val="12"/>
                <w:szCs w:val="12"/>
              </w:rPr>
              <w:t>уровня содержания автомобильных дорог местного значения  муниципального района</w:t>
            </w:r>
            <w:proofErr w:type="gramEnd"/>
            <w:r w:rsidRPr="00493695">
              <w:rPr>
                <w:rFonts w:ascii="Times New Roman" w:eastAsia="Calibri" w:hAnsi="Times New Roman" w:cs="Times New Roman"/>
                <w:sz w:val="12"/>
                <w:szCs w:val="12"/>
              </w:rPr>
              <w:t xml:space="preserve"> Сергиевский.</w:t>
            </w:r>
          </w:p>
        </w:tc>
      </w:tr>
      <w:tr w:rsidR="00493695" w:rsidRPr="00493695" w:rsidTr="00493695">
        <w:trPr>
          <w:cantSplit/>
          <w:trHeight w:val="982"/>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2.2</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летнему  содержанию автомобильных дорог местного значения</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7 290,71129</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9 634,75291</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8 707,32820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54 832,79240</w:t>
            </w: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r>
      <w:tr w:rsidR="00493695" w:rsidRPr="00493695" w:rsidTr="00493695">
        <w:trPr>
          <w:trHeight w:val="20"/>
        </w:trPr>
        <w:tc>
          <w:tcPr>
            <w:tcW w:w="13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3186" w:type="pct"/>
            <w:gridSpan w:val="20"/>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Задача 3.  Озеленение общественных территорий</w:t>
            </w:r>
          </w:p>
        </w:tc>
        <w:tc>
          <w:tcPr>
            <w:tcW w:w="16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cantSplit/>
          <w:trHeight w:val="970"/>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Проведение работ по озеленению общественных территорий </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15 068,75959</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16 123,57276</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17 735,93007</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109 208,26242</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xml:space="preserve">Улучшение архитектурного облика населенных пунктов района. </w:t>
            </w:r>
            <w:r w:rsidRPr="00493695">
              <w:rPr>
                <w:rFonts w:ascii="Times New Roman" w:eastAsia="Calibri" w:hAnsi="Times New Roman" w:cs="Times New Roman"/>
                <w:sz w:val="12"/>
                <w:szCs w:val="12"/>
              </w:rPr>
              <w:br/>
              <w:t>Улучшение санитарной обстановки муниципального района Сергиевский.</w:t>
            </w:r>
          </w:p>
        </w:tc>
      </w:tr>
      <w:tr w:rsidR="00493695" w:rsidRPr="00493695" w:rsidTr="00493695">
        <w:trPr>
          <w:trHeight w:val="20"/>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3186" w:type="pct"/>
            <w:gridSpan w:val="20"/>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Задача 4.     Проведение мероприятий по устройству элементов благоустройства на  автомобильных дорогах местного значения</w:t>
            </w:r>
          </w:p>
        </w:tc>
        <w:tc>
          <w:tcPr>
            <w:tcW w:w="16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trHeight w:val="868"/>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Установка дорожных знаков</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738,82034</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784,00000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862,40000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5 345,22034</w:t>
            </w:r>
          </w:p>
        </w:tc>
        <w:tc>
          <w:tcPr>
            <w:tcW w:w="1682"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Повышение безопасности движения пешеходов и транспортных средств</w:t>
            </w:r>
          </w:p>
        </w:tc>
      </w:tr>
      <w:tr w:rsidR="00493695" w:rsidRPr="00493695" w:rsidTr="00493695">
        <w:trPr>
          <w:cantSplit/>
          <w:trHeight w:val="817"/>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4.2</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Прочие работы</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400,00000</w:t>
            </w: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r>
      <w:tr w:rsidR="00493695" w:rsidRPr="00493695" w:rsidTr="00493695">
        <w:trPr>
          <w:cantSplit/>
          <w:trHeight w:val="971"/>
        </w:trPr>
        <w:tc>
          <w:tcPr>
            <w:tcW w:w="1040" w:type="pct"/>
            <w:gridSpan w:val="2"/>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Всего</w:t>
            </w:r>
          </w:p>
        </w:tc>
        <w:tc>
          <w:tcPr>
            <w:tcW w:w="476"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83"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0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58 186,08546</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74 445,21960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72 539,06246</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61 507,11009</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441 607,47761</w:t>
            </w:r>
          </w:p>
        </w:tc>
        <w:tc>
          <w:tcPr>
            <w:tcW w:w="168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r>
    </w:tbl>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№867</w:t>
      </w:r>
    </w:p>
    <w:p w:rsidR="00B75FCF" w:rsidRDefault="00B75FCF" w:rsidP="00493695">
      <w:pPr>
        <w:tabs>
          <w:tab w:val="left" w:pos="284"/>
          <w:tab w:val="left" w:pos="3828"/>
        </w:tabs>
        <w:spacing w:after="0" w:line="240" w:lineRule="auto"/>
        <w:ind w:firstLine="284"/>
        <w:jc w:val="both"/>
        <w:rPr>
          <w:rFonts w:ascii="Times New Roman" w:eastAsia="Calibri" w:hAnsi="Times New Roman" w:cs="Times New Roman"/>
          <w:sz w:val="12"/>
          <w:szCs w:val="12"/>
        </w:rPr>
      </w:pP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ОСНОВНЫЕ ИСТОЧНИКИ И ОБЪЕМЫ ФИНАНСИРОВАНИЯ МУНИЦИПАЛЬНОЙ ПРОГРАММЫ</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 xml:space="preserve"> «Содержание улично-дорожной сети  муниципального района Сергиевский Самарской области на 2023-2030 годы»</w:t>
      </w:r>
    </w:p>
    <w:tbl>
      <w:tblPr>
        <w:tblStyle w:val="af1"/>
        <w:tblW w:w="5000" w:type="pct"/>
        <w:tblLayout w:type="fixed"/>
        <w:tblCellMar>
          <w:left w:w="0" w:type="dxa"/>
          <w:right w:w="0" w:type="dxa"/>
        </w:tblCellMar>
        <w:tblLook w:val="04A0" w:firstRow="1" w:lastRow="0" w:firstColumn="1" w:lastColumn="0" w:noHBand="0" w:noVBand="1"/>
      </w:tblPr>
      <w:tblGrid>
        <w:gridCol w:w="121"/>
        <w:gridCol w:w="2154"/>
        <w:gridCol w:w="430"/>
        <w:gridCol w:w="288"/>
        <w:gridCol w:w="289"/>
        <w:gridCol w:w="284"/>
        <w:gridCol w:w="287"/>
        <w:gridCol w:w="284"/>
        <w:gridCol w:w="287"/>
        <w:gridCol w:w="284"/>
        <w:gridCol w:w="287"/>
        <w:gridCol w:w="284"/>
        <w:gridCol w:w="286"/>
        <w:gridCol w:w="284"/>
        <w:gridCol w:w="286"/>
        <w:gridCol w:w="287"/>
        <w:gridCol w:w="358"/>
        <w:gridCol w:w="323"/>
        <w:gridCol w:w="420"/>
      </w:tblGrid>
      <w:tr w:rsidR="00493695" w:rsidRPr="00493695" w:rsidTr="00493695">
        <w:trPr>
          <w:trHeight w:val="20"/>
        </w:trPr>
        <w:tc>
          <w:tcPr>
            <w:tcW w:w="80"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 </w:t>
            </w:r>
            <w:proofErr w:type="gramStart"/>
            <w:r w:rsidRPr="00493695">
              <w:rPr>
                <w:rFonts w:ascii="Times New Roman" w:eastAsia="Calibri" w:hAnsi="Times New Roman" w:cs="Times New Roman"/>
                <w:bCs/>
                <w:sz w:val="12"/>
                <w:szCs w:val="12"/>
              </w:rPr>
              <w:t>п</w:t>
            </w:r>
            <w:proofErr w:type="gramEnd"/>
            <w:r w:rsidRPr="00493695">
              <w:rPr>
                <w:rFonts w:ascii="Times New Roman" w:eastAsia="Calibri" w:hAnsi="Times New Roman" w:cs="Times New Roman"/>
                <w:bCs/>
                <w:sz w:val="12"/>
                <w:szCs w:val="12"/>
              </w:rPr>
              <w:t>/п</w:t>
            </w:r>
          </w:p>
        </w:tc>
        <w:tc>
          <w:tcPr>
            <w:tcW w:w="1430"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Наименование цели, задачи, мероприятия</w:t>
            </w:r>
          </w:p>
        </w:tc>
        <w:tc>
          <w:tcPr>
            <w:tcW w:w="285"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Финансирование, всего</w:t>
            </w:r>
          </w:p>
        </w:tc>
        <w:tc>
          <w:tcPr>
            <w:tcW w:w="3204" w:type="pct"/>
            <w:gridSpan w:val="16"/>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Финансирование,  тыс.руб.*</w:t>
            </w:r>
          </w:p>
        </w:tc>
      </w:tr>
      <w:tr w:rsidR="00493695" w:rsidRPr="00493695" w:rsidTr="00493695">
        <w:trPr>
          <w:trHeight w:val="20"/>
        </w:trPr>
        <w:tc>
          <w:tcPr>
            <w:tcW w:w="8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43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285"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3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2023 год</w:t>
            </w:r>
          </w:p>
        </w:tc>
        <w:tc>
          <w:tcPr>
            <w:tcW w:w="380"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2024 год</w:t>
            </w:r>
          </w:p>
        </w:tc>
        <w:tc>
          <w:tcPr>
            <w:tcW w:w="380"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2025 год</w:t>
            </w:r>
          </w:p>
        </w:tc>
        <w:tc>
          <w:tcPr>
            <w:tcW w:w="380"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2026 год</w:t>
            </w:r>
          </w:p>
        </w:tc>
        <w:tc>
          <w:tcPr>
            <w:tcW w:w="379"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2027 год</w:t>
            </w:r>
          </w:p>
        </w:tc>
        <w:tc>
          <w:tcPr>
            <w:tcW w:w="379"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2028 год</w:t>
            </w:r>
          </w:p>
        </w:tc>
        <w:tc>
          <w:tcPr>
            <w:tcW w:w="429"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2029 год</w:t>
            </w:r>
          </w:p>
        </w:tc>
        <w:tc>
          <w:tcPr>
            <w:tcW w:w="496"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2030 год</w:t>
            </w:r>
          </w:p>
        </w:tc>
      </w:tr>
      <w:tr w:rsidR="00493695" w:rsidRPr="00493695" w:rsidTr="00493695">
        <w:trPr>
          <w:trHeight w:val="20"/>
        </w:trPr>
        <w:tc>
          <w:tcPr>
            <w:tcW w:w="8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43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285"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асфальтобетонного покрытия автомобильных дорог местного значения  </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51 413,64303</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11 460,93347</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7452,70956</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грунтощебеночного покрытия автомобильных дорог местного значения </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зимнему содержанию автомобильных дорог местного значения</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220 407,55942</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28 587,79424</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36 441,96046</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37780,69463</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31 797,11009</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28 600,000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28 600,000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28 600,000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4</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летнему  содержанию автомобильных дорог местного значения</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54 832,79240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7 290,71129</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9 634,75291</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8707,32820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5</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Проведение работ по озеленению общественных территорий </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109 208,262</w:t>
            </w:r>
            <w:r w:rsidRPr="00493695">
              <w:rPr>
                <w:rFonts w:ascii="Times New Roman" w:eastAsia="Calibri" w:hAnsi="Times New Roman" w:cs="Times New Roman"/>
                <w:bCs/>
                <w:sz w:val="12"/>
                <w:szCs w:val="12"/>
              </w:rPr>
              <w:lastRenderedPageBreak/>
              <w:t>42</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15 068,7</w:t>
            </w:r>
            <w:r w:rsidRPr="00493695">
              <w:rPr>
                <w:rFonts w:ascii="Times New Roman" w:eastAsia="Calibri" w:hAnsi="Times New Roman" w:cs="Times New Roman"/>
                <w:sz w:val="12"/>
                <w:szCs w:val="12"/>
              </w:rPr>
              <w:lastRenderedPageBreak/>
              <w:t>5959</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16 123,5</w:t>
            </w:r>
            <w:r w:rsidRPr="00493695">
              <w:rPr>
                <w:rFonts w:ascii="Times New Roman" w:eastAsia="Calibri" w:hAnsi="Times New Roman" w:cs="Times New Roman"/>
                <w:sz w:val="12"/>
                <w:szCs w:val="12"/>
              </w:rPr>
              <w:lastRenderedPageBreak/>
              <w:t>7276</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17735,930</w:t>
            </w:r>
            <w:r w:rsidRPr="00493695">
              <w:rPr>
                <w:rFonts w:ascii="Times New Roman" w:eastAsia="Calibri" w:hAnsi="Times New Roman" w:cs="Times New Roman"/>
                <w:sz w:val="12"/>
                <w:szCs w:val="12"/>
              </w:rPr>
              <w:lastRenderedPageBreak/>
              <w:t>07</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w:t>
            </w:r>
            <w:r w:rsidRPr="00493695">
              <w:rPr>
                <w:rFonts w:ascii="Times New Roman" w:eastAsia="Calibri" w:hAnsi="Times New Roman" w:cs="Times New Roman"/>
                <w:sz w:val="12"/>
                <w:szCs w:val="12"/>
              </w:rPr>
              <w:lastRenderedPageBreak/>
              <w:t>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w:t>
            </w:r>
            <w:r w:rsidRPr="00493695">
              <w:rPr>
                <w:rFonts w:ascii="Times New Roman" w:eastAsia="Calibri" w:hAnsi="Times New Roman" w:cs="Times New Roman"/>
                <w:sz w:val="12"/>
                <w:szCs w:val="12"/>
              </w:rPr>
              <w:lastRenderedPageBreak/>
              <w:t>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6</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Установка дорожных знаков</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5 345,22034</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738,82034</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784,00000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862,40000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Прочие работы</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400,00000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r>
      <w:tr w:rsidR="00493695" w:rsidRPr="00493695" w:rsidTr="00493695">
        <w:trPr>
          <w:trHeight w:val="20"/>
        </w:trPr>
        <w:tc>
          <w:tcPr>
            <w:tcW w:w="1511" w:type="pct"/>
            <w:gridSpan w:val="2"/>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ИТОГО</w:t>
            </w:r>
          </w:p>
        </w:tc>
        <w:tc>
          <w:tcPr>
            <w:tcW w:w="285"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441 607,47761</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58 186,08546</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D36EA9" w:rsidP="00493695">
            <w:pPr>
              <w:tabs>
                <w:tab w:val="left" w:pos="284"/>
                <w:tab w:val="left" w:pos="3828"/>
              </w:tabs>
              <w:rPr>
                <w:rFonts w:ascii="Times New Roman" w:eastAsia="Calibri" w:hAnsi="Times New Roman" w:cs="Times New Roman"/>
                <w:bCs/>
                <w:sz w:val="12"/>
                <w:szCs w:val="12"/>
              </w:rPr>
            </w:pPr>
            <w:r>
              <w:rPr>
                <w:rFonts w:ascii="Times New Roman" w:eastAsia="Calibri" w:hAnsi="Times New Roman" w:cs="Times New Roman"/>
                <w:bCs/>
                <w:sz w:val="12"/>
                <w:szCs w:val="12"/>
              </w:rPr>
              <w:t>74445,21960</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72 539,06246</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61 507,11009</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238"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215"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28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r>
    </w:tbl>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75FCF"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при наличии финансирования</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АДМИНИСТРАЦИЯ</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МУНИЦИПАЛЬНОГО РАЙОНА СЕРГИЕВСКИЙ</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САМАРСКОЙ ОБЛАСТИ</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ПОСТАНОВЛЕНИЕ</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от «30» сентября 2025 г. №868</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САМАРСКОЙ ОБЛАСТИ ОТ 18.11.2022 № 1324 «О МЕРАХ ПОДДЕРЖКИ ОТДЕЛЬНЫХ КАТЕГОРИЙ ГРАЖДАН, УЧАСТВУЮЩИХ В СПЕЦИАЛЬНОЙ ВОЕННОЙ ОПЕРАЦИИ»</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В целях оказания мер поддержки отдельным категориям граждан, участвующих в специальной военной операции, администрация муниципального района Сергиевский Самарской области постановляет:</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Внести в постановление администрации муниципального района Сергиевский Самарской области от 18.11.2022г. № 1324 «О мерах поддержки отдельных категорий граждан, участвующих в специальной военной операции» следующие изменения: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1.1 пункт 1 после слов «(включая земельные участки)» дополнить словами «, заключенным без проведения торгов,»;</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1.2 в подпункте а) пункта 1 слова «с 21.09.2022 по 20.09.2025» заменить словами «с 21.09.2025 по 20.09.2026»;</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1.3 пункт 2 после слов «находящегося в собственности муниципального района Сергиевский Самарской области</w:t>
      </w:r>
      <w:proofErr w:type="gramStart"/>
      <w:r w:rsidRPr="00D36EA9">
        <w:rPr>
          <w:rFonts w:ascii="Times New Roman" w:eastAsia="Calibri" w:hAnsi="Times New Roman" w:cs="Times New Roman"/>
          <w:sz w:val="12"/>
          <w:szCs w:val="12"/>
        </w:rPr>
        <w:t>,»</w:t>
      </w:r>
      <w:proofErr w:type="gramEnd"/>
      <w:r w:rsidRPr="00D36EA9">
        <w:rPr>
          <w:rFonts w:ascii="Times New Roman" w:eastAsia="Calibri" w:hAnsi="Times New Roman" w:cs="Times New Roman"/>
          <w:sz w:val="12"/>
          <w:szCs w:val="12"/>
        </w:rPr>
        <w:t xml:space="preserve"> дополнить словами «заключенным без проведения торгов,»;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1.4 в подпункте а) пункта 2 слова «с 21.09.2022 по 20.09.2025» заменить словами «с 21.09.2025 по 20.09.2026»;</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1.5 дополнить пунктом 2.1 следующего содержания: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«2.1. </w:t>
      </w:r>
      <w:proofErr w:type="gramStart"/>
      <w:r w:rsidRPr="00D36EA9">
        <w:rPr>
          <w:rFonts w:ascii="Times New Roman" w:eastAsia="Calibri" w:hAnsi="Times New Roman" w:cs="Times New Roman"/>
          <w:sz w:val="12"/>
          <w:szCs w:val="12"/>
        </w:rPr>
        <w:t>Администрации муниципального района Сергиевский Самарской области, а также муниципальным учреждениям муниципального района Сергиевский Самарской области, находящимся в ее ведении, обеспечить предоставление арендаторам, отнесенным к лицам, указанным в пункте 1 настоящего постановления, отсрочки уплаты арендной платы по договорам аренды имущества, находящегося в собственности муниципального района Сергиевский Самарской области, в том числе составляющего казну муниципального района Сергиевский Самарской области (включая земельные участки</w:t>
      </w:r>
      <w:proofErr w:type="gramEnd"/>
      <w:r w:rsidRPr="00D36EA9">
        <w:rPr>
          <w:rFonts w:ascii="Times New Roman" w:eastAsia="Calibri" w:hAnsi="Times New Roman" w:cs="Times New Roman"/>
          <w:sz w:val="12"/>
          <w:szCs w:val="12"/>
        </w:rPr>
        <w:t>), заключенные по торгам,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Предоставление отсрочки уплаты арендной платы осуществляется при соблюдении следующих условиях:</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неиспользование арендуемого по договору имущества (в том числе земельных участков)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36EA9">
        <w:rPr>
          <w:rFonts w:ascii="Times New Roman" w:eastAsia="Calibri" w:hAnsi="Times New Roman" w:cs="Times New Roman"/>
          <w:sz w:val="12"/>
          <w:szCs w:val="12"/>
        </w:rPr>
        <w:t>направление арендатором обращения арендодателю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sidRPr="00D36EA9">
        <w:rPr>
          <w:rFonts w:ascii="Times New Roman" w:eastAsia="Calibri" w:hAnsi="Times New Roman" w:cs="Times New Roman"/>
          <w:sz w:val="12"/>
          <w:szCs w:val="12"/>
        </w:rPr>
        <w:t>, предоставленной федеральным органом исполнительной власти, с которым заключен указанный контракт;</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установление арендодателем факта неиспользования арендуемого имущества путем проведения осмотра арендуемого имущества в течение 5 рабочих дней со дня обращения арендатора о предоставлении отсрочки уплаты арендной платы.</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Отсрочка предоставляется в течение десяти рабочих дней со дня поступления обращения арендатора о предоставлении отсрочки уплаты арендной платы.</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Задолженность по арендной плате подлежит уплате на основании дополнительного соглашения к договору аренды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Не допускается установление дополнительных платежей, подлежащих уплате арендатором в связи с предоставлением отсрочки.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36EA9">
        <w:rPr>
          <w:rFonts w:ascii="Times New Roman" w:eastAsia="Calibri" w:hAnsi="Times New Roman" w:cs="Times New Roman"/>
          <w:sz w:val="12"/>
          <w:szCs w:val="12"/>
        </w:rPr>
        <w:t>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w:t>
      </w:r>
      <w:proofErr w:type="gramEnd"/>
      <w:r w:rsidRPr="00D36EA9">
        <w:rPr>
          <w:rFonts w:ascii="Times New Roman" w:eastAsia="Calibri" w:hAnsi="Times New Roman" w:cs="Times New Roman"/>
          <w:sz w:val="12"/>
          <w:szCs w:val="12"/>
        </w:rPr>
        <w:t xml:space="preserve"> денежными средствами или иные меры ответственности в связи с несоблюдением арендатором порядка и сроков внесения арендной платы по договорам аренды, указанным в настоящем пункте (в том числе в случаях, если такие меры предусмотрены договором аренды)</w:t>
      </w:r>
      <w:proofErr w:type="gramStart"/>
      <w:r w:rsidRPr="00D36EA9">
        <w:rPr>
          <w:rFonts w:ascii="Times New Roman" w:eastAsia="Calibri" w:hAnsi="Times New Roman" w:cs="Times New Roman"/>
          <w:sz w:val="12"/>
          <w:szCs w:val="12"/>
        </w:rPr>
        <w:t>.»</w:t>
      </w:r>
      <w:proofErr w:type="gramEnd"/>
      <w:r w:rsidRPr="00D36EA9">
        <w:rPr>
          <w:rFonts w:ascii="Times New Roman" w:eastAsia="Calibri" w:hAnsi="Times New Roman" w:cs="Times New Roman"/>
          <w:sz w:val="12"/>
          <w:szCs w:val="12"/>
        </w:rPr>
        <w:t>.</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1.6 пункт 5 изложить в следующей редакции: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«5. </w:t>
      </w:r>
      <w:proofErr w:type="gramStart"/>
      <w:r w:rsidRPr="00D36EA9">
        <w:rPr>
          <w:rFonts w:ascii="Times New Roman" w:eastAsia="Calibri" w:hAnsi="Times New Roman" w:cs="Times New Roman"/>
          <w:sz w:val="12"/>
          <w:szCs w:val="12"/>
        </w:rPr>
        <w:t xml:space="preserve">Арендную плату за использование земельных участков, государственная собственность на которые не разграничена и которые расположены на территории муниципального района Сергиевский Самарской области, по договорам аренды, заключенным без проведения торгов, установить в размере 1 рубль в год на период с 21.09.2025 по 20.09.2026 для лиц – арендаторов земельных участков, указанных в пункте 1 настоящего постановления.». </w:t>
      </w:r>
      <w:proofErr w:type="gramEnd"/>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администрации муниципального района Сергиевский Самарской области.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 Настоящее постановление вступает в силу со дня его официального опубликования и распространяет свое действие на правоотношения, возникшие с 21 сентября 2025 года.</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lastRenderedPageBreak/>
        <w:t xml:space="preserve">4. </w:t>
      </w:r>
      <w:proofErr w:type="gramStart"/>
      <w:r w:rsidRPr="00D36EA9">
        <w:rPr>
          <w:rFonts w:ascii="Times New Roman" w:eastAsia="Calibri" w:hAnsi="Times New Roman" w:cs="Times New Roman"/>
          <w:sz w:val="12"/>
          <w:szCs w:val="12"/>
        </w:rPr>
        <w:t>Контроль за</w:t>
      </w:r>
      <w:proofErr w:type="gramEnd"/>
      <w:r w:rsidRPr="00D36EA9">
        <w:rPr>
          <w:rFonts w:ascii="Times New Roman" w:eastAsia="Calibri" w:hAnsi="Times New Roman" w:cs="Times New Roman"/>
          <w:sz w:val="12"/>
          <w:szCs w:val="12"/>
        </w:rPr>
        <w:t xml:space="preserve"> выполнением настоящего постановления возложить на первого заместителя Главы муниципального района Сергиевский Сапрыкина В.В.   </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Глава муниципального района</w:t>
      </w:r>
    </w:p>
    <w:p w:rsid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Сергиевский Самарской области</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А.И. Екамасов</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B75FCF"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                                  </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АДМИНИСТРАЦИЯ</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МУНИЦИПАЛЬНОГО РАЙОНА СЕРГИЕВСКИЙ</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САМАРСКОЙ ОБЛАСТИ</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ПОСТАНОВЛЕНИЕ</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от «30» сентября 2025 г. №869</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 САМАРСКОЙ ОБЛАСТИ № 313 ОТ 07.04.2017 «ОБ УТВЕРЖДЕНИИ СХЕМЫ РАЗМЕЩЕНИЯ НЕСТАЦИОНАРНЫХ ТОРГОВЫХ ОБЪЕКТОВ НА ТЕРРИТОРИИ МУНИЦИПАЛЬНОГО РАЙОНА СЕРГИЕВСКИЙ»</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36EA9">
        <w:rPr>
          <w:rFonts w:ascii="Times New Roman" w:eastAsia="Calibri" w:hAnsi="Times New Roman" w:cs="Times New Roman"/>
          <w:sz w:val="12"/>
          <w:szCs w:val="12"/>
        </w:rPr>
        <w:t>В соответствии с частью 3 статьи 10 Федерального закона от 28.12.2009 года № 381-Ф3 «Об основах государственного регулирования торговой деятельности в Российской Федерации» и частью 2 статьи 5 Закона Самарской области от 05.07.2010 № 76-ГД «О государственном регулировании торговой деятельности на территории Самарской области», Приказом министерства промышленности и торговли Самарской области от 29.05.2023 № 49-п «Об утверждении Порядка разработки и утверждения схемы размещения</w:t>
      </w:r>
      <w:proofErr w:type="gramEnd"/>
      <w:r w:rsidRPr="00D36EA9">
        <w:rPr>
          <w:rFonts w:ascii="Times New Roman" w:eastAsia="Calibri" w:hAnsi="Times New Roman" w:cs="Times New Roman"/>
          <w:sz w:val="12"/>
          <w:szCs w:val="12"/>
        </w:rPr>
        <w:t xml:space="preserve"> нестационарных торговых объектов на территории Самарской области и о признании </w:t>
      </w:r>
      <w:proofErr w:type="gramStart"/>
      <w:r w:rsidRPr="00D36EA9">
        <w:rPr>
          <w:rFonts w:ascii="Times New Roman" w:eastAsia="Calibri" w:hAnsi="Times New Roman" w:cs="Times New Roman"/>
          <w:sz w:val="12"/>
          <w:szCs w:val="12"/>
        </w:rPr>
        <w:t>утратившими</w:t>
      </w:r>
      <w:proofErr w:type="gramEnd"/>
      <w:r w:rsidRPr="00D36EA9">
        <w:rPr>
          <w:rFonts w:ascii="Times New Roman" w:eastAsia="Calibri" w:hAnsi="Times New Roman" w:cs="Times New Roman"/>
          <w:sz w:val="12"/>
          <w:szCs w:val="12"/>
        </w:rPr>
        <w:t xml:space="preserve"> силу некоторых приказов министерства промышленности и торговли Самарской области», Уставом муниципального района Сергиевский Самарской области администрация муниципального района Сергиевский Самарской области постановляет:</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Внести в постановление администрации муниципального района Сергиевский № 313 от 07.04.2017 «Об утверждении схемы размещения нестационарных торговых объектов на территории муниципального района Сергиевский» следующие изменения: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1.1.Приложение «Схема размещения нестационарных торговых объектов муниципального района Сергиевский Самарской области» изложить в редакции согласно приложению к настоящему постановлению.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Опубликовать настоящее постановление в газете «Сергиевский вестник».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 </w:t>
      </w:r>
      <w:proofErr w:type="gramStart"/>
      <w:r w:rsidRPr="00D36EA9">
        <w:rPr>
          <w:rFonts w:ascii="Times New Roman" w:eastAsia="Calibri" w:hAnsi="Times New Roman" w:cs="Times New Roman"/>
          <w:sz w:val="12"/>
          <w:szCs w:val="12"/>
        </w:rPr>
        <w:t>Разместить схему</w:t>
      </w:r>
      <w:proofErr w:type="gramEnd"/>
      <w:r w:rsidRPr="00D36EA9">
        <w:rPr>
          <w:rFonts w:ascii="Times New Roman" w:eastAsia="Calibri" w:hAnsi="Times New Roman" w:cs="Times New Roman"/>
          <w:sz w:val="12"/>
          <w:szCs w:val="12"/>
        </w:rPr>
        <w:t xml:space="preserve"> размещения нестационарных торговых объектов на официальном сайте администрации муниципального района Сергиевский Самарской области в информационно-телекоммуникационной сети «Интернет» по адресу: www.sergievsk.ru.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Направить надлежащим образом заверенную копию постановления и копию утвержденной схемы размещения нестационарных торговых объектов, а также их электронные копии в министерство промышленности и торговли Самарской области в течение 5 рабочих дней после принятия настоящего постановления.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proofErr w:type="gramStart"/>
      <w:r w:rsidRPr="00D36EA9">
        <w:rPr>
          <w:rFonts w:ascii="Times New Roman" w:eastAsia="Calibri" w:hAnsi="Times New Roman" w:cs="Times New Roman"/>
          <w:sz w:val="12"/>
          <w:szCs w:val="12"/>
        </w:rPr>
        <w:t>Контроль за</w:t>
      </w:r>
      <w:proofErr w:type="gramEnd"/>
      <w:r w:rsidRPr="00D36EA9">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Самарской области Чернова А.Е.</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Глава муниципального района</w:t>
      </w:r>
    </w:p>
    <w:p w:rsid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Сергиевский Самарской области</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А.И. Екамасов</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w:t>
      </w: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№869</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                                  </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СХЕМА РАЗМЕЩЕНИЯ</w:t>
      </w:r>
    </w:p>
    <w:p w:rsidR="00B75FCF"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НЕСТАЦИОНАРНЫХ ТОРГОВЫХ ОБЪЕКТОВ МУНИЦИПАЛЬНОГО РАЙОНА СЕРГИЕВСКИЙ САМАРСКОЙ ОБЛАСТИ</w:t>
      </w:r>
    </w:p>
    <w:tbl>
      <w:tblPr>
        <w:tblStyle w:val="af1"/>
        <w:tblW w:w="5000" w:type="pct"/>
        <w:tblLayout w:type="fixed"/>
        <w:tblCellMar>
          <w:left w:w="0" w:type="dxa"/>
          <w:right w:w="0" w:type="dxa"/>
        </w:tblCellMar>
        <w:tblLook w:val="04A0" w:firstRow="1" w:lastRow="0" w:firstColumn="1" w:lastColumn="0" w:noHBand="0" w:noVBand="1"/>
      </w:tblPr>
      <w:tblGrid>
        <w:gridCol w:w="103"/>
        <w:gridCol w:w="902"/>
        <w:gridCol w:w="424"/>
        <w:gridCol w:w="716"/>
        <w:gridCol w:w="281"/>
        <w:gridCol w:w="211"/>
        <w:gridCol w:w="287"/>
        <w:gridCol w:w="361"/>
        <w:gridCol w:w="408"/>
        <w:gridCol w:w="423"/>
        <w:gridCol w:w="567"/>
        <w:gridCol w:w="1574"/>
        <w:gridCol w:w="284"/>
        <w:gridCol w:w="424"/>
        <w:gridCol w:w="558"/>
      </w:tblGrid>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w:t>
            </w:r>
            <w:proofErr w:type="gramStart"/>
            <w:r w:rsidRPr="00D36EA9">
              <w:rPr>
                <w:rFonts w:ascii="Times New Roman" w:eastAsia="Calibri" w:hAnsi="Times New Roman" w:cs="Times New Roman"/>
                <w:sz w:val="10"/>
                <w:szCs w:val="10"/>
              </w:rPr>
              <w:t>п</w:t>
            </w:r>
            <w:proofErr w:type="gramEnd"/>
            <w:r w:rsidRPr="00D36EA9">
              <w:rPr>
                <w:rFonts w:ascii="Times New Roman" w:eastAsia="Calibri" w:hAnsi="Times New Roman" w:cs="Times New Roman"/>
                <w:sz w:val="10"/>
                <w:szCs w:val="10"/>
              </w:rPr>
              <w:t>/п</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Адрес нестационарного торгового объекта (далее – НТО) (при его наличии) или адресное обозначение места расположения НТО с указанием границ улиц, дорог, проездов, иных ориентиров (при наличии)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Вид договора (договор аренды или договор на размещение НТО), заключенного (заключение которого возможно) в целях расположения НТО&lt;1&gt;</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 xml:space="preserve">Кадастровый номер земельного участка (при его наличии) или координаты характерных точек границ места размещения НТО, или возможного места расположения НТО </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Номер кадастрового  квартала, на территории которого распложен или возможно расположить НТО</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 xml:space="preserve">Площадь земельного участка или места расположения НТО в здании, строении, сооружении, где </w:t>
            </w:r>
            <w:proofErr w:type="gramStart"/>
            <w:r w:rsidRPr="00D36EA9">
              <w:rPr>
                <w:rFonts w:ascii="Times New Roman" w:eastAsia="Calibri" w:hAnsi="Times New Roman" w:cs="Times New Roman"/>
                <w:sz w:val="8"/>
                <w:szCs w:val="8"/>
              </w:rPr>
              <w:t>расположен</w:t>
            </w:r>
            <w:proofErr w:type="gramEnd"/>
            <w:r w:rsidRPr="00D36EA9">
              <w:rPr>
                <w:rFonts w:ascii="Times New Roman" w:eastAsia="Calibri" w:hAnsi="Times New Roman" w:cs="Times New Roman"/>
                <w:sz w:val="8"/>
                <w:szCs w:val="8"/>
              </w:rPr>
              <w:t xml:space="preserve"> или возможно расположить НТО</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Тип НТО&lt;2&gt;</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Вид НТО&lt;3&gt;</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Специализация НТО&lt;4&gt;</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Статус места расположения</w:t>
            </w:r>
            <w:r w:rsidRPr="00D36EA9">
              <w:rPr>
                <w:rFonts w:ascii="Times New Roman" w:eastAsia="Calibri" w:hAnsi="Times New Roman" w:cs="Times New Roman"/>
                <w:sz w:val="8"/>
                <w:szCs w:val="8"/>
              </w:rPr>
              <w:br/>
              <w:t>НТО&lt;5&gt;</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Срок расположения НТО&lt;6&gt;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Форма собственности на землю  или земельный  участок, здание, строение, сооружение,  где</w:t>
            </w:r>
            <w:r w:rsidRPr="00D36EA9">
              <w:rPr>
                <w:rFonts w:ascii="Times New Roman" w:eastAsia="Calibri" w:hAnsi="Times New Roman" w:cs="Times New Roman"/>
                <w:sz w:val="8"/>
                <w:szCs w:val="8"/>
              </w:rPr>
              <w:br/>
              <w:t xml:space="preserve"> расположен или возможно расположить  НТО, а также наименование органа, уполномоченного  на распоряжение соответствующим имуществом,  находящимся в государственной или  муниципальной собственности</w:t>
            </w:r>
          </w:p>
        </w:tc>
        <w:tc>
          <w:tcPr>
            <w:tcW w:w="189"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Ассортиментный перечень продовольственных товаров&lt;7&gt;</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Преференция в соответствии с частью 8.1 статьи 5 Закона Самарской области от 05.07.2010 № 76 -ГД ""О государственном регулировании торговой деятельности на территории Самарской области"&lt;8&gt;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Субъект малого и среднего предпринимательства, физическое лицо, не являющееся ИП и применяющее специальный налоговый режим "Налог на профессиональный доход"&lt;9&gt;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11</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w:t>
            </w:r>
          </w:p>
        </w:tc>
        <w:tc>
          <w:tcPr>
            <w:tcW w:w="18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14</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15</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пгт Суходол,                  ул. Суворова, КС квартал, рядом с домом № 10,  по ул. Суворова, «Продукты»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63:31:1102004:82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22.05.2014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r w:rsidRPr="00D36EA9">
              <w:rPr>
                <w:rFonts w:ascii="Times New Roman" w:eastAsia="Calibri" w:hAnsi="Times New Roman" w:cs="Times New Roman"/>
                <w:sz w:val="10"/>
                <w:szCs w:val="10"/>
              </w:rPr>
              <w:lastRenderedPageBreak/>
              <w:t>Школьная, торг.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Договор </w:t>
            </w:r>
            <w:r w:rsidRPr="00D36EA9">
              <w:rPr>
                <w:rFonts w:ascii="Times New Roman" w:eastAsia="Calibri" w:hAnsi="Times New Roman" w:cs="Times New Roman"/>
                <w:sz w:val="10"/>
                <w:szCs w:val="10"/>
              </w:rPr>
              <w:lastRenderedPageBreak/>
              <w:t>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63:31:1102010:8</w:t>
            </w:r>
            <w:r w:rsidRPr="00D36EA9">
              <w:rPr>
                <w:rFonts w:ascii="Times New Roman" w:eastAsia="Calibri" w:hAnsi="Times New Roman" w:cs="Times New Roman"/>
                <w:sz w:val="10"/>
                <w:szCs w:val="10"/>
              </w:rPr>
              <w:lastRenderedPageBreak/>
              <w:t>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63:31:</w:t>
            </w:r>
            <w:r w:rsidRPr="00D36EA9">
              <w:rPr>
                <w:rFonts w:ascii="Times New Roman" w:eastAsia="Calibri" w:hAnsi="Times New Roman" w:cs="Times New Roman"/>
                <w:sz w:val="10"/>
                <w:szCs w:val="10"/>
              </w:rPr>
              <w:lastRenderedPageBreak/>
              <w:t>1102010</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28,0</w:t>
            </w:r>
            <w:r w:rsidRPr="00D36EA9">
              <w:rPr>
                <w:rFonts w:ascii="Times New Roman" w:eastAsia="Calibri" w:hAnsi="Times New Roman" w:cs="Times New Roman"/>
                <w:sz w:val="10"/>
                <w:szCs w:val="10"/>
              </w:rPr>
              <w:lastRenderedPageBreak/>
              <w:t>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павил</w:t>
            </w:r>
            <w:r w:rsidRPr="00D36EA9">
              <w:rPr>
                <w:rFonts w:ascii="Times New Roman" w:eastAsia="Calibri" w:hAnsi="Times New Roman" w:cs="Times New Roman"/>
                <w:sz w:val="10"/>
                <w:szCs w:val="10"/>
              </w:rPr>
              <w:lastRenderedPageBreak/>
              <w:t>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несезон</w:t>
            </w:r>
            <w:r w:rsidRPr="00D36EA9">
              <w:rPr>
                <w:rFonts w:ascii="Times New Roman" w:eastAsia="Calibri" w:hAnsi="Times New Roman" w:cs="Times New Roman"/>
                <w:sz w:val="10"/>
                <w:szCs w:val="10"/>
              </w:rPr>
              <w:lastRenderedPageBreak/>
              <w:t>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универса</w:t>
            </w:r>
            <w:r w:rsidRPr="00D36EA9">
              <w:rPr>
                <w:rFonts w:ascii="Times New Roman" w:eastAsia="Calibri" w:hAnsi="Times New Roman" w:cs="Times New Roman"/>
                <w:sz w:val="10"/>
                <w:szCs w:val="10"/>
              </w:rPr>
              <w:lastRenderedPageBreak/>
              <w:t xml:space="preserve">льный </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использу</w:t>
            </w:r>
            <w:r w:rsidRPr="00D36EA9">
              <w:rPr>
                <w:rFonts w:ascii="Times New Roman" w:eastAsia="Calibri" w:hAnsi="Times New Roman" w:cs="Times New Roman"/>
                <w:sz w:val="10"/>
                <w:szCs w:val="10"/>
              </w:rPr>
              <w:lastRenderedPageBreak/>
              <w:t>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23.08.2022 </w:t>
            </w:r>
            <w:r w:rsidRPr="00D36EA9">
              <w:rPr>
                <w:rFonts w:ascii="Times New Roman" w:eastAsia="Calibri" w:hAnsi="Times New Roman" w:cs="Times New Roman"/>
                <w:sz w:val="10"/>
                <w:szCs w:val="10"/>
              </w:rPr>
              <w:lastRenderedPageBreak/>
              <w:t>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Неразграниченная государственная </w:t>
            </w:r>
            <w:r w:rsidRPr="00D36EA9">
              <w:rPr>
                <w:rFonts w:ascii="Times New Roman" w:eastAsia="Calibri" w:hAnsi="Times New Roman" w:cs="Times New Roman"/>
                <w:sz w:val="10"/>
                <w:szCs w:val="10"/>
              </w:rPr>
              <w:lastRenderedPageBreak/>
              <w:t>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 торг.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63:31:1102024:42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универсальный </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23.08.2022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10.03.2021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рядом с д.№10 по   ул. Суворова  «Комфорт»</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01.08.2014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 «Балтика»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63:31:1102011:122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48,20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12.05.2014,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w:t>
            </w:r>
            <w:proofErr w:type="spellStart"/>
            <w:r w:rsidRPr="00D36EA9">
              <w:rPr>
                <w:rFonts w:ascii="Times New Roman" w:eastAsia="Calibri" w:hAnsi="Times New Roman" w:cs="Times New Roman"/>
                <w:sz w:val="10"/>
                <w:szCs w:val="10"/>
              </w:rPr>
              <w:t>Суходол</w:t>
            </w:r>
            <w:proofErr w:type="gramStart"/>
            <w:r w:rsidRPr="00D36EA9">
              <w:rPr>
                <w:rFonts w:ascii="Times New Roman" w:eastAsia="Calibri" w:hAnsi="Times New Roman" w:cs="Times New Roman"/>
                <w:sz w:val="10"/>
                <w:szCs w:val="10"/>
              </w:rPr>
              <w:t>,у</w:t>
            </w:r>
            <w:proofErr w:type="gramEnd"/>
            <w:r w:rsidRPr="00D36EA9">
              <w:rPr>
                <w:rFonts w:ascii="Times New Roman" w:eastAsia="Calibri" w:hAnsi="Times New Roman" w:cs="Times New Roman"/>
                <w:sz w:val="10"/>
                <w:szCs w:val="10"/>
              </w:rPr>
              <w:t>л</w:t>
            </w:r>
            <w:proofErr w:type="spellEnd"/>
            <w:r w:rsidRPr="00D36EA9">
              <w:rPr>
                <w:rFonts w:ascii="Times New Roman" w:eastAsia="Calibri" w:hAnsi="Times New Roman" w:cs="Times New Roman"/>
                <w:sz w:val="10"/>
                <w:szCs w:val="10"/>
              </w:rPr>
              <w:t>. Суворова, рядом с домом № 10 по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47,40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пгт.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Суслова, уч.21-Б,     около маг. «Эльдорадо»</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63:31:1102011:1137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07.04.2014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63:31:1102004:75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07.03.2023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Школьная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X465651,89; Y2245303,87; X465655,14 Y2245309,10; X465649,87 Y2245312,37; X465646,62 Y2245307,13; X465651,89 Y2245303,87.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38,24</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19.05.2021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 1,  маг. «Ассорти»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63:31:1102011:119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28.11.2019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(муниц</w:t>
            </w:r>
            <w:r>
              <w:rPr>
                <w:rFonts w:ascii="Times New Roman" w:eastAsia="Calibri" w:hAnsi="Times New Roman" w:cs="Times New Roman"/>
                <w:sz w:val="10"/>
                <w:szCs w:val="10"/>
              </w:rPr>
              <w:t>ип</w:t>
            </w:r>
            <w:r w:rsidRPr="00D36EA9">
              <w:rPr>
                <w:rFonts w:ascii="Times New Roman" w:eastAsia="Calibri" w:hAnsi="Times New Roman" w:cs="Times New Roman"/>
                <w:sz w:val="10"/>
                <w:szCs w:val="10"/>
              </w:rPr>
              <w:t>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параллельно д. № 10 по ул. Суворова, магазин «Людмила»</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63:31:1102004:74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54,80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25.06.2014,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X465521,54; Y2246076,58; X465528,56; X2246088,11; X465520,02; Y2246093,32; X465513,58; Y 2246081,44; X465521,54;  X2246076,58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130,44</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25.01.2022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63:31:1102004:1201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03.03.2023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Суворова, напротив дома № 2, «Добрый вечер»                                </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98,30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26.07.2023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17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параллельно дома № 10 по ул. Суворова «Фабрика качества»</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 и  ул. Суворова, КС квартал, параллельно дома №10 по ул. Суворова, "Продукты"</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63:31:1102004:59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50,60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11.12.2014,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Суходол, ул. Победы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X465819,59; Y2246472,69; X465821,18 Y2246475,24; X465818,21 Y2246477,09; X465816,62 Y2246474,55; X465819,59 Y2246472,69.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10,50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Суслова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63:31:1102004:76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17.02.2023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63:31:1102004:58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16.09.2021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w:t>
            </w:r>
            <w:proofErr w:type="gramStart"/>
            <w:r w:rsidRPr="00D36EA9">
              <w:rPr>
                <w:rFonts w:ascii="Times New Roman" w:eastAsia="Calibri" w:hAnsi="Times New Roman" w:cs="Times New Roman"/>
                <w:sz w:val="10"/>
                <w:szCs w:val="10"/>
              </w:rPr>
              <w:t>.т</w:t>
            </w:r>
            <w:proofErr w:type="spellEnd"/>
            <w:proofErr w:type="gramEnd"/>
            <w:r w:rsidRPr="00D36EA9">
              <w:rPr>
                <w:rFonts w:ascii="Times New Roman" w:eastAsia="Calibri" w:hAnsi="Times New Roman" w:cs="Times New Roman"/>
                <w:sz w:val="10"/>
                <w:szCs w:val="10"/>
              </w:rPr>
              <w:t xml:space="preserve"> Суходол, ул. Суворова, "Мясо"</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Суворова, </w:t>
            </w:r>
            <w:proofErr w:type="spellStart"/>
            <w:r w:rsidRPr="00D36EA9">
              <w:rPr>
                <w:rFonts w:ascii="Times New Roman" w:eastAsia="Calibri" w:hAnsi="Times New Roman" w:cs="Times New Roman"/>
                <w:sz w:val="10"/>
                <w:szCs w:val="10"/>
              </w:rPr>
              <w:t>парикм</w:t>
            </w:r>
            <w:proofErr w:type="spellEnd"/>
            <w:r w:rsidRPr="00D36EA9">
              <w:rPr>
                <w:rFonts w:ascii="Times New Roman" w:eastAsia="Calibri" w:hAnsi="Times New Roman" w:cs="Times New Roman"/>
                <w:sz w:val="10"/>
                <w:szCs w:val="10"/>
              </w:rPr>
              <w:t>. «Натали»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66,30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12.08.2014,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 (напротив 1000 мелочей, ремонт обуви)</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63:31:1102023:370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04.09.2013,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Железнодорожная</w:t>
            </w:r>
            <w:proofErr w:type="gramEnd"/>
            <w:r w:rsidRPr="00D36EA9">
              <w:rPr>
                <w:rFonts w:ascii="Times New Roman" w:eastAsia="Calibri" w:hAnsi="Times New Roman" w:cs="Times New Roman"/>
                <w:sz w:val="10"/>
                <w:szCs w:val="10"/>
              </w:rPr>
              <w:t>, 63</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63:31:1102029:106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28,20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Г. Михайловского, уч. №1</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63:31:1102007:78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параллельно д.№ 10 по ул. Суворова</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22,10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им. А.А. Анисимова, з/у 2А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63:31:1102002:134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универсальный </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27.05.2025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 19</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19.08.2022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Куйбышева-Суслова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X466230,25; Y2246566,63; X466234,96; Y2246573,54; X466223,92; Y2246580,88; X466221,43; Y2246577,21; X466227,47; Y2246573,24; X466222,59; Y2246566,21; X466224,09; Y2246565,22; X466230,25; Y2246566,63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04.09.2019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Суворова, уч.11-Б (напротив дома </w:t>
            </w:r>
            <w:r w:rsidRPr="00D36EA9">
              <w:rPr>
                <w:rFonts w:ascii="Times New Roman" w:eastAsia="Calibri" w:hAnsi="Times New Roman" w:cs="Times New Roman"/>
                <w:sz w:val="10"/>
                <w:szCs w:val="10"/>
              </w:rPr>
              <w:lastRenderedPageBreak/>
              <w:t>№16)</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02.06.2014, на неопределен</w:t>
            </w:r>
            <w:r w:rsidRPr="00D36EA9">
              <w:rPr>
                <w:rFonts w:ascii="Times New Roman" w:eastAsia="Calibri" w:hAnsi="Times New Roman" w:cs="Times New Roman"/>
                <w:sz w:val="10"/>
                <w:szCs w:val="10"/>
              </w:rPr>
              <w:lastRenderedPageBreak/>
              <w:t>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Неразграниченная государственная собственность, муниципальный район Сергиевский (по соглашению </w:t>
            </w:r>
            <w:r w:rsidRPr="00D36EA9">
              <w:rPr>
                <w:rFonts w:ascii="Times New Roman" w:eastAsia="Calibri" w:hAnsi="Times New Roman" w:cs="Times New Roman"/>
                <w:sz w:val="10"/>
                <w:szCs w:val="10"/>
              </w:rPr>
              <w:lastRenderedPageBreak/>
              <w:t>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33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г. т.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1 X466161,15 Y2244614,80 X466164,44 Y2244619,74 X466159,43 Y2244623,10 X466156,14 Y2244618,13 X466161,15 Y2244614,80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08.08.2022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2 X466168,66 Y2244609,76 X466171,96 Y2244614,73 X466166,94 Y2244618,09 X466163,62 Y2244613,13 X466168,66 Y2244609,76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08.08.2022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3 X466240,62 Y2244561,82 X466243,92 Y2244566,80 X466238,97 Y2244570,12 X466235,69 Y2244565,14 X466240,62 Y2244561,82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08.08.2022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4 X466248,24 Y2244556,79 X466251,58 Y2244561,75 X466246,59 Y2244565,03 X466243,26 Y2244560,08 X466248,24 Y2244556,79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X466049,90 Y2246306,14 X466050,97 Y2246307,83 X466049,28 Y2246308,90 X466048,21 Y2246307,21 X466049,90 Y2246306,14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gramStart"/>
            <w:r w:rsidRPr="00D36EA9">
              <w:rPr>
                <w:rFonts w:ascii="Times New Roman" w:eastAsia="Calibri" w:hAnsi="Times New Roman" w:cs="Times New Roman"/>
                <w:sz w:val="10"/>
                <w:szCs w:val="10"/>
              </w:rPr>
              <w:t>Советская</w:t>
            </w:r>
            <w:proofErr w:type="gramEnd"/>
            <w:r w:rsidRPr="00D36EA9">
              <w:rPr>
                <w:rFonts w:ascii="Times New Roman" w:eastAsia="Calibri" w:hAnsi="Times New Roman" w:cs="Times New Roman"/>
                <w:sz w:val="10"/>
                <w:szCs w:val="10"/>
              </w:rPr>
              <w:t>, напротив здания суда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63:31:0702027:248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16.02.2014,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spellStart"/>
            <w:r w:rsidRPr="00D36EA9">
              <w:rPr>
                <w:rFonts w:ascii="Times New Roman" w:eastAsia="Calibri" w:hAnsi="Times New Roman" w:cs="Times New Roman"/>
                <w:sz w:val="10"/>
                <w:szCs w:val="10"/>
              </w:rPr>
              <w:t>Н.Краснова</w:t>
            </w:r>
            <w:proofErr w:type="spellEnd"/>
            <w:r w:rsidRPr="00D36EA9">
              <w:rPr>
                <w:rFonts w:ascii="Times New Roman" w:eastAsia="Calibri" w:hAnsi="Times New Roman" w:cs="Times New Roman"/>
                <w:sz w:val="10"/>
                <w:szCs w:val="10"/>
              </w:rPr>
              <w:t>, 75а «Золотая Рыбка»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63:31:0702006:77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19.06.2014,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пер. </w:t>
            </w:r>
            <w:proofErr w:type="spellStart"/>
            <w:r w:rsidRPr="00D36EA9">
              <w:rPr>
                <w:rFonts w:ascii="Times New Roman" w:eastAsia="Calibri" w:hAnsi="Times New Roman" w:cs="Times New Roman"/>
                <w:sz w:val="10"/>
                <w:szCs w:val="10"/>
              </w:rPr>
              <w:t>Н.Краснова</w:t>
            </w:r>
            <w:proofErr w:type="spellEnd"/>
            <w:r w:rsidRPr="00D36EA9">
              <w:rPr>
                <w:rFonts w:ascii="Times New Roman" w:eastAsia="Calibri" w:hAnsi="Times New Roman" w:cs="Times New Roman"/>
                <w:sz w:val="10"/>
                <w:szCs w:val="10"/>
              </w:rPr>
              <w:t xml:space="preserve"> и Гагарина, маг. «Сок»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63:31:0702023:81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1.06.2014,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41</w:t>
            </w:r>
          </w:p>
        </w:tc>
        <w:tc>
          <w:tcPr>
            <w:tcW w:w="599"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конечная остановка,  маг. «Сударушка»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63:31:0702005:373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15.05.2012,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599"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63:31:0702005:107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271"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26.12.2011,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К. Маркса,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63:31:0702027:76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05.04.2023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63:31:0702009:98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17.11.2022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напротив здания по адресу: с. </w:t>
            </w:r>
            <w:r w:rsidRPr="00D36EA9">
              <w:rPr>
                <w:rFonts w:ascii="Times New Roman" w:eastAsia="Calibri" w:hAnsi="Times New Roman" w:cs="Times New Roman"/>
                <w:sz w:val="10"/>
                <w:szCs w:val="10"/>
              </w:rPr>
              <w:lastRenderedPageBreak/>
              <w:t>Сергиевск,  ул. Ленина, 77б</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X243832,04; Y5971626,15; X243834,5 Y5971625,75 X24833,84 Y5971621,80 X243831,38 Y5971622,21 X243832,04 Y5971626,15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05.02.2018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р-н автостанции,  под цемент. «Муравейник»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01.12.2014,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Ленина, торговые ряды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63:31:0702009:95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28.10.2013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конечная остановка, «Холодок»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Y2243954,13  X472132,25;  Y2243960,11   X472131,71;   Y2243959,65  X472120,96;  Y2243953,44  X472121,35;  Y2243953,78  X472126,78;  Y2243952,33              X472126,87;  Y2243952,48  X472129,47;  Y2243953,94  X472129,38   Y2243954,13   X472132,25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14.01.2014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Ленина, конечная остановка, «Гурман»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63:31:0702005:82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10.06.2014,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конечная остановка, «Автозапчасти»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63:31:0702005:86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1.11.2014,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К. Маркса, маг. «Сладости»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63:31:0702025:86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01.09.2013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около д.104 (контейнер)</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spellStart"/>
            <w:r w:rsidRPr="00D36EA9">
              <w:rPr>
                <w:rFonts w:ascii="Times New Roman" w:eastAsia="Calibri" w:hAnsi="Times New Roman" w:cs="Times New Roman"/>
                <w:sz w:val="10"/>
                <w:szCs w:val="10"/>
              </w:rPr>
              <w:t>Н.Краснова</w:t>
            </w:r>
            <w:proofErr w:type="spell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63:31:0702023:79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30.04.2021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87-А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X243764,31; Y5971662,11; X243767,61 Y5971661,71 X243767,25 Y5971658,73 X243763,94 Y5971659,14 X243764,31 Y5971662,11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04.09.2019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Революционная  (площадка за Пенсионным </w:t>
            </w:r>
            <w:r w:rsidRPr="00D36EA9">
              <w:rPr>
                <w:rFonts w:ascii="Times New Roman" w:eastAsia="Calibri" w:hAnsi="Times New Roman" w:cs="Times New Roman"/>
                <w:sz w:val="10"/>
                <w:szCs w:val="10"/>
              </w:rPr>
              <w:lastRenderedPageBreak/>
              <w:t>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59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7,50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4,80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gramStart"/>
            <w:r w:rsidRPr="00D36EA9">
              <w:rPr>
                <w:rFonts w:ascii="Times New Roman" w:eastAsia="Calibri" w:hAnsi="Times New Roman" w:cs="Times New Roman"/>
                <w:sz w:val="10"/>
                <w:szCs w:val="10"/>
              </w:rPr>
              <w:t>Северная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Х2242229,09; Y470804,87;  Х2242238,51;  Y470800,51; Х2242235,47; Y470793,03; Х2242226,06; Y470796,04;  Х2242229,09; Y470804,87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63:31:0702014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26.02.2020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Сквозная</w:t>
            </w:r>
            <w:proofErr w:type="gramEnd"/>
            <w:r w:rsidRPr="00D36EA9">
              <w:rPr>
                <w:rFonts w:ascii="Times New Roman" w:eastAsia="Calibri" w:hAnsi="Times New Roman" w:cs="Times New Roman"/>
                <w:sz w:val="10"/>
                <w:szCs w:val="10"/>
              </w:rPr>
              <w:t xml:space="preserve"> / Победы,  рядом  с  АЗС, «Жигулевское пиво»</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63:31:1101006:353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53,00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14.01.2014,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Сквозная</w:t>
            </w:r>
            <w:proofErr w:type="gramEnd"/>
            <w:r w:rsidRPr="00D36EA9">
              <w:rPr>
                <w:rFonts w:ascii="Times New Roman" w:eastAsia="Calibri" w:hAnsi="Times New Roman" w:cs="Times New Roman"/>
                <w:sz w:val="10"/>
                <w:szCs w:val="10"/>
              </w:rPr>
              <w:t xml:space="preserve"> / Победы,   рядом с АЗС, «Чебоксарский трикотаж»</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63:31:1101006:354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14.01.2014,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Сургут, ул. Шевченко, рядом с Комбикормовым заводом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63:31:1101004:133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12.12.2022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Сквозная</w:t>
            </w:r>
            <w:proofErr w:type="gramEnd"/>
            <w:r w:rsidRPr="00D36EA9">
              <w:rPr>
                <w:rFonts w:ascii="Times New Roman" w:eastAsia="Calibri" w:hAnsi="Times New Roman" w:cs="Times New Roman"/>
                <w:sz w:val="10"/>
                <w:szCs w:val="10"/>
              </w:rPr>
              <w:t>, рядом с АЗС "Все для рыбалки"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63:31:1101006:346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142,00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28.04.2014,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Сургут, ул. Сквозная,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63:31:1101004:129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17.11.2022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Первомайская</w:t>
            </w:r>
            <w:proofErr w:type="gramEnd"/>
            <w:r w:rsidRPr="00D36EA9">
              <w:rPr>
                <w:rFonts w:ascii="Times New Roman" w:eastAsia="Calibri" w:hAnsi="Times New Roman" w:cs="Times New Roman"/>
                <w:sz w:val="10"/>
                <w:szCs w:val="10"/>
              </w:rPr>
              <w:t>, уч.№1</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63:31:1101011:998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Серноводск, ул. Ленина, торговый павильон,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63:31:0806012:94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25.05.2023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Серноводск, ул. </w:t>
            </w:r>
            <w:proofErr w:type="gramStart"/>
            <w:r w:rsidRPr="00D36EA9">
              <w:rPr>
                <w:rFonts w:ascii="Times New Roman" w:eastAsia="Calibri" w:hAnsi="Times New Roman" w:cs="Times New Roman"/>
                <w:sz w:val="10"/>
                <w:szCs w:val="10"/>
              </w:rPr>
              <w:t>Московская</w:t>
            </w:r>
            <w:proofErr w:type="gramEnd"/>
            <w:r w:rsidRPr="00D36EA9">
              <w:rPr>
                <w:rFonts w:ascii="Times New Roman" w:eastAsia="Calibri" w:hAnsi="Times New Roman" w:cs="Times New Roman"/>
                <w:sz w:val="10"/>
                <w:szCs w:val="10"/>
              </w:rPr>
              <w:t>, рядом с домом № 53</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63:31:0806006:65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Серноводск,  ул. Ленина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63:31:0806012:104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03.05.2024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Физическое лицо</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Серноводск, ул. </w:t>
            </w:r>
            <w:proofErr w:type="spellStart"/>
            <w:r w:rsidRPr="00D36EA9">
              <w:rPr>
                <w:rFonts w:ascii="Times New Roman" w:eastAsia="Calibri" w:hAnsi="Times New Roman" w:cs="Times New Roman"/>
                <w:sz w:val="10"/>
                <w:szCs w:val="10"/>
              </w:rPr>
              <w:t>К.Маркса</w:t>
            </w:r>
            <w:proofErr w:type="spellEnd"/>
            <w:r w:rsidRPr="00D36EA9">
              <w:rPr>
                <w:rFonts w:ascii="Times New Roman" w:eastAsia="Calibri" w:hAnsi="Times New Roman" w:cs="Times New Roman"/>
                <w:sz w:val="10"/>
                <w:szCs w:val="10"/>
              </w:rPr>
              <w:t xml:space="preserve">  Сказка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63:31:0806008</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01.11.2014,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Калиновый Ключ, ул. Нефтяников, д. 21 "Арарат"</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63:31:1506004:267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63:31:1506004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Калиновка, ул. Первомайская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63:31:1603004:108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08.02.2017, на неопределенный </w:t>
            </w:r>
            <w:r w:rsidRPr="00D36EA9">
              <w:rPr>
                <w:rFonts w:ascii="Times New Roman" w:eastAsia="Calibri" w:hAnsi="Times New Roman" w:cs="Times New Roman"/>
                <w:sz w:val="10"/>
                <w:szCs w:val="10"/>
              </w:rPr>
              <w:lastRenderedPageBreak/>
              <w:t>срок</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xml:space="preserve">. </w:t>
            </w:r>
            <w:proofErr w:type="gramStart"/>
            <w:r w:rsidRPr="00D36EA9">
              <w:rPr>
                <w:rFonts w:ascii="Times New Roman" w:eastAsia="Calibri" w:hAnsi="Times New Roman" w:cs="Times New Roman"/>
                <w:sz w:val="10"/>
                <w:szCs w:val="10"/>
              </w:rPr>
              <w:t>Калиновка</w:t>
            </w:r>
            <w:proofErr w:type="gramEnd"/>
            <w:r w:rsidRPr="00D36EA9">
              <w:rPr>
                <w:rFonts w:ascii="Times New Roman" w:eastAsia="Calibri" w:hAnsi="Times New Roman" w:cs="Times New Roman"/>
                <w:sz w:val="10"/>
                <w:szCs w:val="10"/>
              </w:rPr>
              <w:t>, ул. Первомайская, около маг № 9, маг «Продукты»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63:31:1603004:105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 03.10.2014, на неопределенный срок</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xml:space="preserve">. Калиновка, ул. </w:t>
            </w:r>
            <w:proofErr w:type="spellStart"/>
            <w:r w:rsidRPr="00D36EA9">
              <w:rPr>
                <w:rFonts w:ascii="Times New Roman" w:eastAsia="Calibri" w:hAnsi="Times New Roman" w:cs="Times New Roman"/>
                <w:sz w:val="10"/>
                <w:szCs w:val="10"/>
              </w:rPr>
              <w:t>Каськова</w:t>
            </w:r>
            <w:proofErr w:type="spellEnd"/>
            <w:r w:rsidRPr="00D36EA9">
              <w:rPr>
                <w:rFonts w:ascii="Times New Roman" w:eastAsia="Calibri" w:hAnsi="Times New Roman" w:cs="Times New Roman"/>
                <w:sz w:val="10"/>
                <w:szCs w:val="10"/>
              </w:rPr>
              <w:t xml:space="preserve"> К.А., маг. «Радуга»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63:31:1603003:150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 16.05.2013, на неопределенный срок</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xml:space="preserve">. Калиновка, ул.  </w:t>
            </w:r>
            <w:proofErr w:type="spellStart"/>
            <w:r w:rsidRPr="00D36EA9">
              <w:rPr>
                <w:rFonts w:ascii="Times New Roman" w:eastAsia="Calibri" w:hAnsi="Times New Roman" w:cs="Times New Roman"/>
                <w:sz w:val="10"/>
                <w:szCs w:val="10"/>
              </w:rPr>
              <w:t>Каськова</w:t>
            </w:r>
            <w:proofErr w:type="spellEnd"/>
            <w:r w:rsidRPr="00D36EA9">
              <w:rPr>
                <w:rFonts w:ascii="Times New Roman" w:eastAsia="Calibri" w:hAnsi="Times New Roman" w:cs="Times New Roman"/>
                <w:sz w:val="10"/>
                <w:szCs w:val="10"/>
              </w:rPr>
              <w:t xml:space="preserve"> 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63:31:1603004:92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54,4</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11.12.2014,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Кутузовский, ул. </w:t>
            </w:r>
            <w:proofErr w:type="gramStart"/>
            <w:r w:rsidRPr="00D36EA9">
              <w:rPr>
                <w:rFonts w:ascii="Times New Roman" w:eastAsia="Calibri" w:hAnsi="Times New Roman" w:cs="Times New Roman"/>
                <w:sz w:val="10"/>
                <w:szCs w:val="10"/>
              </w:rPr>
              <w:t>Центральная</w:t>
            </w:r>
            <w:proofErr w:type="gramEnd"/>
            <w:r w:rsidRPr="00D36EA9">
              <w:rPr>
                <w:rFonts w:ascii="Times New Roman" w:eastAsia="Calibri" w:hAnsi="Times New Roman" w:cs="Times New Roman"/>
                <w:sz w:val="10"/>
                <w:szCs w:val="10"/>
              </w:rPr>
              <w:t>, 13</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63:31:0106005:183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63:31:0106005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23.01.2015,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Светлодольск, ул. Гагарина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 xml:space="preserve">X464945,04 Y2243001,00; X464947,77 Y2243009,73; X464944,62 Y2243010,72; X464944,88 Y2243011,56; X464941,58 Y2243012,59; X464941,32 Y2243011,75; X464938,53 Y2243012,62; X464935,79 Y2243003,89; X464945,04 Y2243001,00 </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Светлодольск, ул. Полевая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63:31:1010004:12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Светлодольск, ул. Полевая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63:31:1010004:31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Нероновка, ул. Центральная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63:31:1001003:15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63:31:1001003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Старая Дмитриевка,  ул. Кооперативная, напротив СДК «Светлана»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63:31:0202001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63:31:0202001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51,10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01.09.2014,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Антоновка, ул. Мичурина, «Огонек»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63:31:0804003:3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63:31:0804003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Захаркино, ул. Московская, 33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63:31:1802003:55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63:31:1802003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05.07.2022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Воротнее, в 174 м</w:t>
            </w:r>
            <w:r w:rsidRPr="00D36EA9">
              <w:rPr>
                <w:rFonts w:ascii="Times New Roman" w:eastAsia="Calibri" w:hAnsi="Times New Roman" w:cs="Times New Roman"/>
                <w:sz w:val="10"/>
                <w:szCs w:val="10"/>
              </w:rPr>
              <w:br/>
              <w:t>севернее от автомобильной дороги общего пользования регионального или межмуниципального значения</w:t>
            </w:r>
            <w:r w:rsidRPr="00D36EA9">
              <w:rPr>
                <w:rFonts w:ascii="Times New Roman" w:eastAsia="Calibri" w:hAnsi="Times New Roman" w:cs="Times New Roman"/>
                <w:sz w:val="10"/>
                <w:szCs w:val="10"/>
              </w:rPr>
              <w:br/>
              <w:t>Самарской области "Урал</w:t>
            </w:r>
            <w:proofErr w:type="gramStart"/>
            <w:r w:rsidRPr="00D36EA9">
              <w:rPr>
                <w:rFonts w:ascii="Times New Roman" w:eastAsia="Calibri" w:hAnsi="Times New Roman" w:cs="Times New Roman"/>
                <w:sz w:val="10"/>
                <w:szCs w:val="10"/>
              </w:rPr>
              <w:t>"-</w:t>
            </w:r>
            <w:proofErr w:type="gramEnd"/>
            <w:r w:rsidRPr="00D36EA9">
              <w:rPr>
                <w:rFonts w:ascii="Times New Roman" w:eastAsia="Calibri" w:hAnsi="Times New Roman" w:cs="Times New Roman"/>
                <w:sz w:val="10"/>
                <w:szCs w:val="10"/>
              </w:rPr>
              <w:t xml:space="preserve">Воротнее-Красные Дубки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63:31:1707002:214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63:31:1707002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с 23.06.2023г.,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bl>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&lt;1&gt; "Договор аренды", "договор на размещение НТО". Данная графа заполняется вне зависимости от наличия (отсутствия) заключенного договора.</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"&lt;2&gt; Павильон, киоск, торговая галерея, пункт быстрого питания, мобильный пункт быстрого питания; выносное холодильное оборудование; торговый автомат (</w:t>
      </w:r>
      <w:proofErr w:type="spellStart"/>
      <w:r w:rsidRPr="00D36EA9">
        <w:rPr>
          <w:rFonts w:ascii="Times New Roman" w:eastAsia="Calibri" w:hAnsi="Times New Roman" w:cs="Times New Roman"/>
          <w:sz w:val="12"/>
          <w:szCs w:val="12"/>
        </w:rPr>
        <w:t>вендинговый</w:t>
      </w:r>
      <w:proofErr w:type="spellEnd"/>
      <w:r w:rsidRPr="00D36EA9">
        <w:rPr>
          <w:rFonts w:ascii="Times New Roman" w:eastAsia="Calibri" w:hAnsi="Times New Roman" w:cs="Times New Roman"/>
          <w:sz w:val="12"/>
          <w:szCs w:val="12"/>
        </w:rPr>
        <w:t xml:space="preserve"> автомат); передвижное сооружение; объект мобильной торговли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"&lt;3&gt; «сезонный», «несезонный»;</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&lt;4&gt; указывается специализация НТО согласно договору аренды, договору на размещение НТО;</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lastRenderedPageBreak/>
        <w:t>&lt;5&gt;«используется», «не используется».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&lt;6</w:t>
      </w:r>
      <w:proofErr w:type="gramStart"/>
      <w:r w:rsidRPr="00D36EA9">
        <w:rPr>
          <w:rFonts w:ascii="Times New Roman" w:eastAsia="Calibri" w:hAnsi="Times New Roman" w:cs="Times New Roman"/>
          <w:sz w:val="12"/>
          <w:szCs w:val="12"/>
        </w:rPr>
        <w:t>&gt; В</w:t>
      </w:r>
      <w:proofErr w:type="gramEnd"/>
      <w:r w:rsidRPr="00D36EA9">
        <w:rPr>
          <w:rFonts w:ascii="Times New Roman" w:eastAsia="Calibri" w:hAnsi="Times New Roman" w:cs="Times New Roman"/>
          <w:sz w:val="12"/>
          <w:szCs w:val="12"/>
        </w:rPr>
        <w:t xml:space="preserve"> данной графе указывается дата заключения и срок действия договора аренды, договора на размещение НТО или срок возможного размещения НТО в соответствии с частью 10 статьи 5 Закона Самарской области от 05.07.2010 № 76-ГД "О государственном регулировании торговой деятельности на территории Самарской области".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&lt;7</w:t>
      </w:r>
      <w:proofErr w:type="gramStart"/>
      <w:r w:rsidRPr="00D36EA9">
        <w:rPr>
          <w:rFonts w:ascii="Times New Roman" w:eastAsia="Calibri" w:hAnsi="Times New Roman" w:cs="Times New Roman"/>
          <w:sz w:val="12"/>
          <w:szCs w:val="12"/>
        </w:rPr>
        <w:t>&gt; У</w:t>
      </w:r>
      <w:proofErr w:type="gramEnd"/>
      <w:r w:rsidRPr="00D36EA9">
        <w:rPr>
          <w:rFonts w:ascii="Times New Roman" w:eastAsia="Calibri" w:hAnsi="Times New Roman" w:cs="Times New Roman"/>
          <w:sz w:val="12"/>
          <w:szCs w:val="12"/>
        </w:rPr>
        <w:t>казывается с учетом утвержденного приказом министерства сельского хозяйства и продовольствия Самарской области типового ассортиментного перечня продовольственных товаров, реализуемых в нестационарных торговых объектах, размещаемых в соответствии с частями 8.1 и 8.2 статьи 5 Закона Самарской области "О государственном регулировании торговой деятельности на территории Самарской области", только для НТО, размещаемых в соответствии с частями 8.1 и 8.2 статьи 5 указанного Закона.</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&lt;8&gt; "Преференция". Данная графа заполняется в случае размещения НТО в соответствии с частью 8.1 статьи 5 Закона Самарской области от 05.07.2010 № 76-ГД "О государственном регулировании торговой деятельности на территории Самарской области" вне зависимости от наличия (отсутствия) заключенного договора на размещение НТО.</w:t>
      </w:r>
    </w:p>
    <w:p w:rsidR="00B75FCF"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&lt;9&gt; "МСП", "Физическое лицо".</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АДМИНИСТРАЦИЯ</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МУНИЦИПАЛЬНОГО РАЙОНА СЕРГИЕВСКИЙ</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САМАРСКОЙ ОБЛАСТИ</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ПОСТАНОВЛЕНИЕ</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от «30» сентября 2025 г. №870</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 ВНЕСЕНИИ ИЗМЕНЕНИЙ В ПРИЛОЖЕНИЕ № 1</w:t>
      </w:r>
      <w:proofErr w:type="gramStart"/>
      <w:r w:rsidRPr="00B077B3">
        <w:rPr>
          <w:rFonts w:ascii="Times New Roman" w:eastAsia="Calibri" w:hAnsi="Times New Roman" w:cs="Times New Roman"/>
          <w:b/>
          <w:sz w:val="12"/>
          <w:szCs w:val="12"/>
        </w:rPr>
        <w:t xml:space="preserve"> К</w:t>
      </w:r>
      <w:proofErr w:type="gramEnd"/>
      <w:r w:rsidRPr="00B077B3">
        <w:rPr>
          <w:rFonts w:ascii="Times New Roman" w:eastAsia="Calibri" w:hAnsi="Times New Roman" w:cs="Times New Roman"/>
          <w:b/>
          <w:sz w:val="12"/>
          <w:szCs w:val="12"/>
        </w:rPr>
        <w:t xml:space="preserve">  ПОСТАНОВЛЕНИЮ АДМИНИСТРАЦИИ</w:t>
      </w: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 xml:space="preserve"> МУНИЦИПАЛЬНОГО РАЙОНА СЕРГИЕВСКИЙ № 884 ОТ 22.08.2023 Г. «ОБ УТВЕРЖДЕНИИ МУНИЦИПАЛЬНОЙ ПРОГРАММЫ «СТИМУЛИРОВАНИЕ РАЗВИТИЯ ЖИЛИЩНОГО СТРОИТЕЛЬСТВА  НА ТЕРРИТОРИИ</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МУНИЦИПАЛЬНОГО РАЙОНА СЕРГИЕВСКИЙ САМАРСКОЙ ОБЛАСТИ НА 2024-2026 ГОДЫ»</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077B3">
        <w:rPr>
          <w:rFonts w:ascii="Times New Roman" w:eastAsia="Calibri" w:hAnsi="Times New Roman" w:cs="Times New Roman"/>
          <w:sz w:val="12"/>
          <w:szCs w:val="12"/>
        </w:rPr>
        <w:t>В   соответствии с Федеральным законом   Российской Федерации от 6 октября 2003 года №131-ФЗ «Об общих принципах организации местного самоуправления в Российской Федерации»,  статьей  179  Бюджетного  кодекса  Российской  Федерации, Уставом муниципального района Сергиевский, в целях создания условий для развития жилищного строительства в  муниципальном  районе  Сергиевский  и обеспечение граждан комфортными условиями проживания, администрация муниципального района Сергиевский постановляет:</w:t>
      </w:r>
      <w:proofErr w:type="gramEnd"/>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Внести изменения в Приложение № 1 к постановлению администрации муниципального района Сергиевский № 884 от 22.08.2023 г. «Об утверждении муниципальной программы «Стимулирование развития жилищного строительства  на территории муниципального района Сергиевский Самарской области на 2024-2026 годы» (далее - Программа) следующего содержания: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1.1. В паспорте Программы раздел  «Объемы и источники  финансирования программных мероприятий»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«Планируемый объем финансирования Программы за  счет средств местного  бюджета   составит  1 869,08792 тыс. рублей ⃰,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2024 году –   487,83305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2025 году –   1 181,25487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2026 году –   200,00000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1.2. В тексте Программы раздел «Обоснование ресурсного обеспечения Программы»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«Реализация мероприятий Программы осуществляется за счет средств муниципального  района  Сергиевский.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Кроме того, в соответствии с государственной программой Самарской области «Развитие жилищного строительства в Самарской области» до 2025 года, утвержденной постановлением Правительства Самарской области  от 27.11.2013 № 684, планируется предоставление субсидий местным бюджетам за счет средств областного бюджета на строительство объектов социальной инфраструктуры.</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Общий объем финансирования Программы составляет 1 869,08792 тыс. рублей ⃰,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2024 году –   487,83305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2025 году –   1 181,25487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2026 году –   200,00000  тыс. рублей</w:t>
      </w:r>
      <w:proofErr w:type="gramStart"/>
      <w:r w:rsidRPr="00B077B3">
        <w:rPr>
          <w:rFonts w:ascii="Times New Roman" w:eastAsia="Calibri" w:hAnsi="Times New Roman" w:cs="Times New Roman"/>
          <w:sz w:val="12"/>
          <w:szCs w:val="12"/>
        </w:rPr>
        <w:t>»..</w:t>
      </w:r>
      <w:proofErr w:type="gramEnd"/>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Выполнение мероприятий Программы предусматривает финансирование за счет средств бюджета муниципального  района  1 869,08792 тыс. рублей ⃰,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2024 году –   487,83305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2025 году –   1 181,25487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2026 году –   200,00000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Формы бюджетных ассигнований определены в соответствии со статьей 69  Бюджетного кодекса Российской Федерации. К бюджетным ассигнованиям относятся ассигнования на оказание муниципальных услуг (выполнение работ), включая ассигнования на закупки товаров, работ, услуг для обеспечения муниципальных нужд.</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Объемы финансирования объектов по годам (в разрезе источников финансирования) установлены в приложении № 2 к Программе».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1.3. Приложение №2 к Программе изложить  в  редакции  согласно  приложению №1 к настоящему  постановлению.</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 Опубликовать настоящее постановление в газете «Сергиевский вестник».</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4. Контроль выполнения настоящего постановления возложить </w:t>
      </w:r>
      <w:proofErr w:type="gramStart"/>
      <w:r w:rsidRPr="00B077B3">
        <w:rPr>
          <w:rFonts w:ascii="Times New Roman" w:eastAsia="Calibri" w:hAnsi="Times New Roman" w:cs="Times New Roman"/>
          <w:sz w:val="12"/>
          <w:szCs w:val="12"/>
        </w:rPr>
        <w:t>на</w:t>
      </w:r>
      <w:proofErr w:type="gramEnd"/>
      <w:r w:rsidRPr="00B077B3">
        <w:rPr>
          <w:rFonts w:ascii="Times New Roman" w:eastAsia="Calibri" w:hAnsi="Times New Roman" w:cs="Times New Roman"/>
          <w:sz w:val="12"/>
          <w:szCs w:val="12"/>
        </w:rPr>
        <w:t xml:space="preserve">  и. </w:t>
      </w:r>
      <w:proofErr w:type="gramStart"/>
      <w:r w:rsidRPr="00B077B3">
        <w:rPr>
          <w:rFonts w:ascii="Times New Roman" w:eastAsia="Calibri" w:hAnsi="Times New Roman" w:cs="Times New Roman"/>
          <w:sz w:val="12"/>
          <w:szCs w:val="12"/>
        </w:rPr>
        <w:t>о</w:t>
      </w:r>
      <w:proofErr w:type="gramEnd"/>
      <w:r w:rsidRPr="00B077B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Глава муниципального</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района Сергиевский</w:t>
      </w:r>
    </w:p>
    <w:p w:rsid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Самарской области</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А. И. Екамасов</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№870</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ПЕРЕЧЕНЬ</w:t>
      </w:r>
    </w:p>
    <w:p w:rsidR="00B75FCF"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МЕРОПРИЯТИЙ МУНИЦИПАЛЬНОЙ ПРОГРАММЫ МУНИЦИПАЛЬНОГО  РАЙОНА  СЕРГИЕВСКИЙ</w:t>
      </w:r>
      <w:r>
        <w:rPr>
          <w:rFonts w:ascii="Times New Roman" w:eastAsia="Calibri" w:hAnsi="Times New Roman" w:cs="Times New Roman"/>
          <w:b/>
          <w:sz w:val="12"/>
          <w:szCs w:val="12"/>
        </w:rPr>
        <w:t xml:space="preserve"> </w:t>
      </w:r>
      <w:r w:rsidRPr="00B077B3">
        <w:rPr>
          <w:rFonts w:ascii="Times New Roman" w:eastAsia="Calibri" w:hAnsi="Times New Roman" w:cs="Times New Roman"/>
          <w:b/>
          <w:sz w:val="12"/>
          <w:szCs w:val="12"/>
        </w:rPr>
        <w:t>«СТИМУЛИРОВАНИЕ РАЗВИТИЯ ЖИЛИЩНОГО СТРОИТЕЛЬСТВА</w:t>
      </w:r>
      <w:r>
        <w:rPr>
          <w:rFonts w:ascii="Times New Roman" w:eastAsia="Calibri" w:hAnsi="Times New Roman" w:cs="Times New Roman"/>
          <w:b/>
          <w:sz w:val="12"/>
          <w:szCs w:val="12"/>
        </w:rPr>
        <w:t xml:space="preserve"> </w:t>
      </w:r>
      <w:r w:rsidRPr="00B077B3">
        <w:rPr>
          <w:rFonts w:ascii="Times New Roman" w:eastAsia="Calibri" w:hAnsi="Times New Roman" w:cs="Times New Roman"/>
          <w:b/>
          <w:sz w:val="12"/>
          <w:szCs w:val="12"/>
        </w:rPr>
        <w:t>В МУНИЦИПАЛЬНОМ   РАЙОНЕ  СЕРГИЕВСКИЙ НА 2024 - 2026 ГОДЫ»</w:t>
      </w:r>
    </w:p>
    <w:tbl>
      <w:tblPr>
        <w:tblStyle w:val="af1"/>
        <w:tblW w:w="5000" w:type="pct"/>
        <w:tblLayout w:type="fixed"/>
        <w:tblCellMar>
          <w:left w:w="0" w:type="dxa"/>
          <w:right w:w="0" w:type="dxa"/>
        </w:tblCellMar>
        <w:tblLook w:val="04A0" w:firstRow="1" w:lastRow="0" w:firstColumn="1" w:lastColumn="0" w:noHBand="0" w:noVBand="1"/>
      </w:tblPr>
      <w:tblGrid>
        <w:gridCol w:w="103"/>
        <w:gridCol w:w="1321"/>
        <w:gridCol w:w="569"/>
        <w:gridCol w:w="718"/>
        <w:gridCol w:w="427"/>
        <w:gridCol w:w="286"/>
        <w:gridCol w:w="286"/>
        <w:gridCol w:w="284"/>
        <w:gridCol w:w="284"/>
        <w:gridCol w:w="287"/>
        <w:gridCol w:w="286"/>
        <w:gridCol w:w="284"/>
        <w:gridCol w:w="287"/>
        <w:gridCol w:w="286"/>
        <w:gridCol w:w="287"/>
        <w:gridCol w:w="286"/>
        <w:gridCol w:w="287"/>
        <w:gridCol w:w="284"/>
        <w:gridCol w:w="671"/>
      </w:tblGrid>
      <w:tr w:rsidR="00B077B3" w:rsidRPr="00B077B3" w:rsidTr="00B077B3">
        <w:trPr>
          <w:trHeight w:val="20"/>
        </w:trPr>
        <w:tc>
          <w:tcPr>
            <w:tcW w:w="68"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w:t>
            </w:r>
            <w:r w:rsidRPr="00B077B3">
              <w:rPr>
                <w:rFonts w:ascii="Times New Roman" w:eastAsia="Calibri" w:hAnsi="Times New Roman" w:cs="Times New Roman"/>
                <w:sz w:val="12"/>
                <w:szCs w:val="12"/>
              </w:rPr>
              <w:lastRenderedPageBreak/>
              <w:t xml:space="preserve"> </w:t>
            </w:r>
            <w:proofErr w:type="gramStart"/>
            <w:r w:rsidRPr="00B077B3">
              <w:rPr>
                <w:rFonts w:ascii="Times New Roman" w:eastAsia="Calibri" w:hAnsi="Times New Roman" w:cs="Times New Roman"/>
                <w:sz w:val="12"/>
                <w:szCs w:val="12"/>
              </w:rPr>
              <w:t>п</w:t>
            </w:r>
            <w:proofErr w:type="gramEnd"/>
            <w:r w:rsidRPr="00B077B3">
              <w:rPr>
                <w:rFonts w:ascii="Times New Roman" w:eastAsia="Calibri" w:hAnsi="Times New Roman" w:cs="Times New Roman"/>
                <w:sz w:val="12"/>
                <w:szCs w:val="12"/>
              </w:rPr>
              <w:t>/п</w:t>
            </w:r>
          </w:p>
        </w:tc>
        <w:tc>
          <w:tcPr>
            <w:tcW w:w="877"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Наименование цели, задачи, мероприятия</w:t>
            </w:r>
          </w:p>
        </w:tc>
        <w:tc>
          <w:tcPr>
            <w:tcW w:w="378"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Ответствен</w:t>
            </w:r>
            <w:r>
              <w:rPr>
                <w:rFonts w:ascii="Times New Roman" w:eastAsia="Calibri" w:hAnsi="Times New Roman" w:cs="Times New Roman"/>
                <w:sz w:val="12"/>
                <w:szCs w:val="12"/>
              </w:rPr>
              <w:t>ный</w:t>
            </w:r>
            <w:r>
              <w:rPr>
                <w:rFonts w:ascii="Times New Roman" w:eastAsia="Calibri" w:hAnsi="Times New Roman" w:cs="Times New Roman"/>
                <w:sz w:val="12"/>
                <w:szCs w:val="12"/>
              </w:rPr>
              <w:br/>
              <w:t>испол</w:t>
            </w:r>
            <w:r w:rsidRPr="00B077B3">
              <w:rPr>
                <w:rFonts w:ascii="Times New Roman" w:eastAsia="Calibri" w:hAnsi="Times New Roman" w:cs="Times New Roman"/>
                <w:sz w:val="12"/>
                <w:szCs w:val="12"/>
              </w:rPr>
              <w:t>нитель</w:t>
            </w:r>
          </w:p>
        </w:tc>
        <w:tc>
          <w:tcPr>
            <w:tcW w:w="476"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Исполнитель</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мероприятий</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муниципальной программы</w:t>
            </w:r>
          </w:p>
        </w:tc>
        <w:tc>
          <w:tcPr>
            <w:tcW w:w="284"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Pr>
                <w:rFonts w:ascii="Times New Roman" w:eastAsia="Calibri" w:hAnsi="Times New Roman" w:cs="Times New Roman"/>
                <w:sz w:val="12"/>
                <w:szCs w:val="12"/>
              </w:rPr>
              <w:t>Срок</w:t>
            </w:r>
            <w:r>
              <w:rPr>
                <w:rFonts w:ascii="Times New Roman" w:eastAsia="Calibri" w:hAnsi="Times New Roman" w:cs="Times New Roman"/>
                <w:sz w:val="12"/>
                <w:szCs w:val="12"/>
              </w:rPr>
              <w:br/>
              <w:t>реали</w:t>
            </w:r>
            <w:r w:rsidRPr="00B077B3">
              <w:rPr>
                <w:rFonts w:ascii="Times New Roman" w:eastAsia="Calibri" w:hAnsi="Times New Roman" w:cs="Times New Roman"/>
                <w:sz w:val="12"/>
                <w:szCs w:val="12"/>
              </w:rPr>
              <w:t>зации</w:t>
            </w:r>
            <w:r w:rsidRPr="00B077B3">
              <w:rPr>
                <w:rFonts w:ascii="Times New Roman" w:eastAsia="Calibri" w:hAnsi="Times New Roman" w:cs="Times New Roman"/>
                <w:sz w:val="12"/>
                <w:szCs w:val="12"/>
              </w:rPr>
              <w:br/>
              <w:t>годы</w:t>
            </w:r>
          </w:p>
        </w:tc>
        <w:tc>
          <w:tcPr>
            <w:tcW w:w="2468" w:type="pct"/>
            <w:gridSpan w:val="13"/>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Объемы  финансирования  по  годам (в   разрезе  источников  финансирования), тыс.  руб.*</w:t>
            </w:r>
          </w:p>
        </w:tc>
        <w:tc>
          <w:tcPr>
            <w:tcW w:w="448"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Ожидаемый результат</w:t>
            </w:r>
          </w:p>
        </w:tc>
      </w:tr>
      <w:tr w:rsidR="00B077B3" w:rsidRPr="00B077B3" w:rsidTr="00B077B3">
        <w:trPr>
          <w:trHeight w:val="20"/>
        </w:trPr>
        <w:tc>
          <w:tcPr>
            <w:tcW w:w="6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877"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7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47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284"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90"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ИТОГО</w:t>
            </w:r>
          </w:p>
        </w:tc>
        <w:tc>
          <w:tcPr>
            <w:tcW w:w="758" w:type="pct"/>
            <w:gridSpan w:val="4"/>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2024</w:t>
            </w:r>
          </w:p>
        </w:tc>
        <w:tc>
          <w:tcPr>
            <w:tcW w:w="760" w:type="pct"/>
            <w:gridSpan w:val="4"/>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2025</w:t>
            </w:r>
          </w:p>
        </w:tc>
        <w:tc>
          <w:tcPr>
            <w:tcW w:w="760" w:type="pct"/>
            <w:gridSpan w:val="4"/>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2026</w:t>
            </w:r>
          </w:p>
        </w:tc>
        <w:tc>
          <w:tcPr>
            <w:tcW w:w="44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r>
      <w:tr w:rsidR="00B077B3" w:rsidRPr="00B077B3" w:rsidTr="00B077B3">
        <w:trPr>
          <w:trHeight w:val="20"/>
        </w:trPr>
        <w:tc>
          <w:tcPr>
            <w:tcW w:w="6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877"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7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47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284"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90"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всего</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Федеральный бюджет</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Областной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Местный бюджет</w:t>
            </w: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всего</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Федеральный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Областной бюджет</w:t>
            </w: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Местный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всего</w:t>
            </w: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Федеральный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Областной бюджет</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Местный бюджет</w:t>
            </w:r>
          </w:p>
        </w:tc>
        <w:tc>
          <w:tcPr>
            <w:tcW w:w="44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p>
        </w:tc>
        <w:tc>
          <w:tcPr>
            <w:tcW w:w="877"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w:t>
            </w:r>
          </w:p>
        </w:tc>
        <w:tc>
          <w:tcPr>
            <w:tcW w:w="37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w:t>
            </w:r>
          </w:p>
        </w:tc>
        <w:tc>
          <w:tcPr>
            <w:tcW w:w="476"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8</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9</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11</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12</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13</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14</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16</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18</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19</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Цель: Создание условий для развития жилищного строительства в муниципальном   районе  Сергиевский  и обеспечение граждан комфортными условиями проживания</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Задача № 1. Развитие социальной инфраструктуры</w:t>
            </w: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p>
        </w:tc>
        <w:tc>
          <w:tcPr>
            <w:tcW w:w="877"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Строительство  объектов социальной инфраструктуры</w:t>
            </w:r>
          </w:p>
        </w:tc>
        <w:tc>
          <w:tcPr>
            <w:tcW w:w="37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47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Ввод в эксплуатацию в 2024-2026 году.</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Задача № 2. Развитие инженерной инфраструктуры</w:t>
            </w: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w:t>
            </w:r>
          </w:p>
        </w:tc>
        <w:tc>
          <w:tcPr>
            <w:tcW w:w="877"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 xml:space="preserve">Строительство,  проектирование и  реконструкция  объектов  инженерной  инфраструктуры   </w:t>
            </w:r>
          </w:p>
        </w:tc>
        <w:tc>
          <w:tcPr>
            <w:tcW w:w="37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47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Ввод в эксплуатацию в 2024-2026 году.</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Задача № 3. Градостроительная подготовка территории</w:t>
            </w: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w:t>
            </w:r>
          </w:p>
        </w:tc>
        <w:tc>
          <w:tcPr>
            <w:tcW w:w="877"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Подготовка и утверждение  документов   в  сфере   градостроительной  деятельности</w:t>
            </w:r>
          </w:p>
        </w:tc>
        <w:tc>
          <w:tcPr>
            <w:tcW w:w="37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47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2024-2026</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1 869,08792</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487,83305</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0,00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487,83305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1 181,25487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1 181,25487 </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200,00000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200,00000</w:t>
            </w:r>
          </w:p>
        </w:tc>
        <w:tc>
          <w:tcPr>
            <w:tcW w:w="44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Утверждение документов в сфере градостроительной деятельности</w:t>
            </w:r>
          </w:p>
        </w:tc>
      </w:tr>
      <w:tr w:rsidR="00B077B3" w:rsidRPr="00B077B3" w:rsidTr="00B077B3">
        <w:trPr>
          <w:trHeight w:val="20"/>
        </w:trPr>
        <w:tc>
          <w:tcPr>
            <w:tcW w:w="1800" w:type="pct"/>
            <w:gridSpan w:val="4"/>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ИТОГО</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 </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1 869,08792</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487,83305</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487,83305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1 181,25487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0,00000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1 181,25487</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200,00000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200,00000</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 </w:t>
            </w:r>
          </w:p>
        </w:tc>
      </w:tr>
    </w:tbl>
    <w:p w:rsidR="00B75FCF"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               </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АДМИНИСТРАЦИЯ</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МУНИЦИПАЛЬНОГО РАЙОНА СЕРГИЕВСКИЙ</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САМАРСКОЙ ОБЛАСТИ</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ПОСТАНОВЛЕНИЕ</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от «30» сентября 2025 г. №871</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 ВНЕСЕНИИ ИЗМЕНЕНИЙ В ПРИЛОЖЕНИЕ №1</w:t>
      </w:r>
      <w:proofErr w:type="gramStart"/>
      <w:r w:rsidRPr="00B077B3">
        <w:rPr>
          <w:rFonts w:ascii="Times New Roman" w:eastAsia="Calibri" w:hAnsi="Times New Roman" w:cs="Times New Roman"/>
          <w:b/>
          <w:sz w:val="12"/>
          <w:szCs w:val="12"/>
        </w:rPr>
        <w:t xml:space="preserve"> К</w:t>
      </w:r>
      <w:proofErr w:type="gramEnd"/>
      <w:r w:rsidRPr="00B077B3">
        <w:rPr>
          <w:rFonts w:ascii="Times New Roman" w:eastAsia="Calibri" w:hAnsi="Times New Roman" w:cs="Times New Roman"/>
          <w:b/>
          <w:sz w:val="12"/>
          <w:szCs w:val="12"/>
        </w:rPr>
        <w:t xml:space="preserve"> ПОСТАНОВЛЕНИЮ  АДМИНИСТРАЦИИ </w:t>
      </w: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 xml:space="preserve">МУНИЦИПАЛЬНОГО РАЙОНА СЕРГИЕВСКИЙ № 1195 ОТ 30.08.2019 Г. «ОБ УТВЕРЖДЕНИИ МУНИЦИПАЛЬНОЙ ПРОГРАММЫ «МОДЕРНИЗАЦИЯ И РАЗВИТИЕ АВТОМОБИЛЬНЫХ ДОРОГ ОБЩЕГО ПОЛЬЗОВАНИЯ МЕСТНОГО ЗНАЧЕНИЯ </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В МУНИЦИПАЛЬНОМ РАЙОНЕ СЕРГИЕВСКИЙ САМАРСКОЙ ОБЛАСТИ НА 2020-2025 ГОДЫ»</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ab/>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077B3">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повышения уровня благоустройства  дорог муниципального района Сергиевский и в целях уточнения объемов финансирования муниципальной Программы «Модернизация и развитие автомобильных дорог общего пользования местного значения в муниципальном районе Сергиевский</w:t>
      </w:r>
      <w:proofErr w:type="gramEnd"/>
      <w:r w:rsidRPr="00B077B3">
        <w:rPr>
          <w:rFonts w:ascii="Times New Roman" w:eastAsia="Calibri" w:hAnsi="Times New Roman" w:cs="Times New Roman"/>
          <w:sz w:val="12"/>
          <w:szCs w:val="12"/>
        </w:rPr>
        <w:t xml:space="preserve"> Самарской области на 2020-2025 годы», администрация муниципального района Сергиевский Самарской области постановляет:</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1195 от 30.08.2019 г. «Модернизация и развитие автомобильных дорог общего пользования местного значения в муниципальном районе Сергиевский Самарской области на 2020-2025 годы» (далее - Программа) следующего содержания: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1.1. В паспорте Программы раздел «Объемы и источники финансирования Программных мероприятий»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  в пределах лимитов бюджетных обязательств по      реализации мероприятий Программы, предусматриваемых на соответствующий финансовый год. Планируемый общий объем финансирования Программы составит:  490 302 961,97 рублей,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-2020г. – 75 172 036,04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7 888 457,04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66 600 000,00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683 579,00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-2021г. – 76 821 681,66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15 984 797,01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60 360 898,65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475 986,00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-2022г. – 102 345 264,14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средства местного бюджета– 11 065 678,14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-2023г. – 54 229 101,56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8 089 308,56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46 000 000,00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-2024г. – 74 834 047,20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3 694 254,20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71 000 000,00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-2025г. – 106 900 831,37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8 695 038,37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98 066 000,00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1.2. В тексте Программы раздел 5 «Объемы и источники финансирования Программных мероприятий»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  в пределах лимитов бюджетных обязательств по      реализации мероприятий Программы, предусматриваемых на соответствующий финансовый год.   Планируемый общий   объем    финансирования  Программы     490 302 961,97 рублей,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-2020г. – 75 172 036,04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7 888 457,04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66 600 000,00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683 579,00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-2021г. – 76 821 681,66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15 984 797,01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60 360 898,65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475 986,00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-2022г. – 102 345 264,14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11 065 678,14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-2023г. – 54 229 101,56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8 089 308,56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46 000 000,00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-2024г. – 74 834 047,20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3 694 254,20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71 000 000,00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-2025г. – 106 900 831,37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8 695 038,37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98 066 000,00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Расчет средств, необходимых для реализации Программы, приведен в Приложении №1».</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1.3. Приложение №1 к Программе изложить в редакции согласно приложению №1 к настоящему Постановлению.</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 Опубликовать настоящее постановление в газете «Сергиевский вестник».</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B077B3">
        <w:rPr>
          <w:rFonts w:ascii="Times New Roman" w:eastAsia="Calibri" w:hAnsi="Times New Roman" w:cs="Times New Roman"/>
          <w:sz w:val="12"/>
          <w:szCs w:val="12"/>
        </w:rPr>
        <w:t>на</w:t>
      </w:r>
      <w:proofErr w:type="gramEnd"/>
      <w:r w:rsidRPr="00B077B3">
        <w:rPr>
          <w:rFonts w:ascii="Times New Roman" w:eastAsia="Calibri" w:hAnsi="Times New Roman" w:cs="Times New Roman"/>
          <w:sz w:val="12"/>
          <w:szCs w:val="12"/>
        </w:rPr>
        <w:t xml:space="preserve"> и. </w:t>
      </w:r>
      <w:proofErr w:type="gramStart"/>
      <w:r w:rsidRPr="00B077B3">
        <w:rPr>
          <w:rFonts w:ascii="Times New Roman" w:eastAsia="Calibri" w:hAnsi="Times New Roman" w:cs="Times New Roman"/>
          <w:sz w:val="12"/>
          <w:szCs w:val="12"/>
        </w:rPr>
        <w:t>о</w:t>
      </w:r>
      <w:proofErr w:type="gramEnd"/>
      <w:r w:rsidRPr="00B077B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Глава муниципального района Сергиевский</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Самарской области</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А. И. Екамасов</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№871</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Перечень программных мероприятий</w:t>
      </w: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муниципальной Программы «Модернизация автомобильных дорог общего пользования местного значения</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 xml:space="preserve"> в муниципальном районе Сергиевский Самарской области на 2020-2025 годы»</w:t>
      </w:r>
    </w:p>
    <w:tbl>
      <w:tblPr>
        <w:tblStyle w:val="af1"/>
        <w:tblW w:w="5000" w:type="pct"/>
        <w:tblCellMar>
          <w:left w:w="0" w:type="dxa"/>
          <w:right w:w="0" w:type="dxa"/>
        </w:tblCellMar>
        <w:tblLook w:val="04A0" w:firstRow="1" w:lastRow="0" w:firstColumn="1" w:lastColumn="0" w:noHBand="0" w:noVBand="1"/>
      </w:tblPr>
      <w:tblGrid>
        <w:gridCol w:w="156"/>
        <w:gridCol w:w="4927"/>
        <w:gridCol w:w="97"/>
        <w:gridCol w:w="97"/>
        <w:gridCol w:w="97"/>
        <w:gridCol w:w="97"/>
        <w:gridCol w:w="97"/>
        <w:gridCol w:w="97"/>
        <w:gridCol w:w="97"/>
        <w:gridCol w:w="97"/>
        <w:gridCol w:w="97"/>
        <w:gridCol w:w="97"/>
        <w:gridCol w:w="98"/>
        <w:gridCol w:w="98"/>
        <w:gridCol w:w="98"/>
        <w:gridCol w:w="98"/>
        <w:gridCol w:w="98"/>
        <w:gridCol w:w="98"/>
        <w:gridCol w:w="98"/>
        <w:gridCol w:w="98"/>
        <w:gridCol w:w="98"/>
        <w:gridCol w:w="98"/>
        <w:gridCol w:w="98"/>
        <w:gridCol w:w="98"/>
        <w:gridCol w:w="98"/>
        <w:gridCol w:w="98"/>
        <w:gridCol w:w="98"/>
      </w:tblGrid>
      <w:tr w:rsidR="00B077B3" w:rsidRPr="00B077B3" w:rsidTr="00B077B3">
        <w:trPr>
          <w:trHeight w:val="20"/>
        </w:trPr>
        <w:tc>
          <w:tcPr>
            <w:tcW w:w="155"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 </w:t>
            </w:r>
            <w:proofErr w:type="gramStart"/>
            <w:r w:rsidRPr="00B077B3">
              <w:rPr>
                <w:rFonts w:ascii="Times New Roman" w:eastAsia="Calibri" w:hAnsi="Times New Roman" w:cs="Times New Roman"/>
                <w:sz w:val="12"/>
                <w:szCs w:val="12"/>
              </w:rPr>
              <w:t>п</w:t>
            </w:r>
            <w:proofErr w:type="gramEnd"/>
            <w:r w:rsidRPr="00B077B3">
              <w:rPr>
                <w:rFonts w:ascii="Times New Roman" w:eastAsia="Calibri" w:hAnsi="Times New Roman" w:cs="Times New Roman"/>
                <w:sz w:val="12"/>
                <w:szCs w:val="12"/>
              </w:rPr>
              <w:t>/п</w:t>
            </w:r>
          </w:p>
        </w:tc>
        <w:tc>
          <w:tcPr>
            <w:tcW w:w="356"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Наименование мероприятия</w:t>
            </w:r>
          </w:p>
        </w:tc>
        <w:tc>
          <w:tcPr>
            <w:tcW w:w="4489" w:type="pct"/>
            <w:gridSpan w:val="25"/>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Финансирование, руб.*</w:t>
            </w:r>
          </w:p>
        </w:tc>
      </w:tr>
      <w:tr w:rsidR="00B077B3" w:rsidRPr="00B077B3" w:rsidTr="00DA7574">
        <w:trPr>
          <w:trHeight w:val="20"/>
        </w:trPr>
        <w:tc>
          <w:tcPr>
            <w:tcW w:w="155"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5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65" w:type="pct"/>
            <w:vMerge w:val="restar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Всего</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2020 год</w:t>
            </w:r>
          </w:p>
        </w:tc>
        <w:tc>
          <w:tcPr>
            <w:tcW w:w="711"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2021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2022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2023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2024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2025 год</w:t>
            </w:r>
          </w:p>
        </w:tc>
      </w:tr>
      <w:tr w:rsidR="00DA7574" w:rsidRPr="00B077B3" w:rsidTr="00DA7574">
        <w:trPr>
          <w:cantSplit/>
          <w:trHeight w:val="1134"/>
        </w:trPr>
        <w:tc>
          <w:tcPr>
            <w:tcW w:w="155"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5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65"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188"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r>
      <w:tr w:rsidR="00DA7574" w:rsidRPr="00B077B3" w:rsidTr="00DA7574">
        <w:trPr>
          <w:cantSplit/>
          <w:trHeight w:val="85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Новое строительство и реконструкция дорог</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965 270,68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Строительство улично-дорожной сети в п. Суходол в границах улиц Троицкая, Андреевская, Вознесенская, Богоявленская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965 270,68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2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Ремонт автодорог с асфальтобетонным покрытием, в том числе:</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428"/>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автодорог с асфальтобетонным покрытием (за счет средств дорожного фонда)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06"/>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автодорог с асфальтобетонным покрытием</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6"/>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Ремонт дворовых территорий многоквартирных домов и проездов к дворовым территориям многоквартирных домов, в том числе:</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38 783 049,09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5 089 803,90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5 089 803,90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11 224 071,79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11 224 071,79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6 722 263,07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6 722 263,07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6 500 424,67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6 500 424,67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2 288 459,33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2 288 459,33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6 958 026,33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6 958 026,33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дворовых территорий многоквартирных домов и проездов к дворовым территориям многоквартирных домов (за счет средств дорожного фонда - района)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38 783 049,09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5 089 803,90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5 089 803,90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11 224 071,79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11 224 071,79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6 722 263,07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6 722 263,07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6 500 424,67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6 500 424,67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2 288 459,33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2 288 459,33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6 958 026,33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6 958 026,33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0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дворовых территорий многоквартирных домов и проездов к дворовым территориям многоквартирных домов</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2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дворовых территорий многоквартирных домов и проездов к дворовым территориям многоквартирных домов (за счет средств дорожного фонда - поселения)</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w:t>
            </w:r>
          </w:p>
        </w:tc>
        <w:tc>
          <w:tcPr>
            <w:tcW w:w="356" w:type="pct"/>
            <w:hideMark/>
          </w:tcPr>
          <w:p w:rsidR="00B077B3" w:rsidRPr="00B077B3" w:rsidRDefault="00DA7574"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Проведение</w:t>
            </w:r>
            <w:r w:rsidR="00B077B3" w:rsidRPr="00B077B3">
              <w:rPr>
                <w:rFonts w:ascii="Times New Roman" w:eastAsia="Calibri" w:hAnsi="Times New Roman" w:cs="Times New Roman"/>
                <w:bCs/>
                <w:sz w:val="12"/>
                <w:szCs w:val="12"/>
              </w:rPr>
              <w:t xml:space="preserve"> экспертиз, обследований, испытаний, разработка ПСД</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41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4.1.</w:t>
            </w:r>
          </w:p>
        </w:tc>
        <w:tc>
          <w:tcPr>
            <w:tcW w:w="356" w:type="pct"/>
            <w:hideMark/>
          </w:tcPr>
          <w:p w:rsidR="00B077B3" w:rsidRPr="00B077B3" w:rsidRDefault="00DA7574"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Проведение</w:t>
            </w:r>
            <w:r w:rsidR="00B077B3" w:rsidRPr="00B077B3">
              <w:rPr>
                <w:rFonts w:ascii="Times New Roman" w:eastAsia="Calibri" w:hAnsi="Times New Roman" w:cs="Times New Roman"/>
                <w:sz w:val="12"/>
                <w:szCs w:val="12"/>
              </w:rPr>
              <w:t xml:space="preserve"> экспертиз, обследований, испытаний, разработка ПСД (за счет средств дорожного фонда)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2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4.2.</w:t>
            </w:r>
          </w:p>
        </w:tc>
        <w:tc>
          <w:tcPr>
            <w:tcW w:w="356" w:type="pct"/>
            <w:hideMark/>
          </w:tcPr>
          <w:p w:rsidR="00B077B3" w:rsidRPr="00B077B3" w:rsidRDefault="00DA7574"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Проведение</w:t>
            </w:r>
            <w:r w:rsidR="00B077B3" w:rsidRPr="00B077B3">
              <w:rPr>
                <w:rFonts w:ascii="Times New Roman" w:eastAsia="Calibri" w:hAnsi="Times New Roman" w:cs="Times New Roman"/>
                <w:sz w:val="12"/>
                <w:szCs w:val="12"/>
              </w:rPr>
              <w:t xml:space="preserve"> экспертиз, обследований, испытаний, разработка ПСД</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2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Экспертиза проектно-сметной документации (ДФ)</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1 000 000,00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8"/>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Ремонт улично-дорожной сети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396 802 583,08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68 398 653,14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1 798 653,14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66 600 000,00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61 910 922,84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1 550 024,19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60 360 898,65</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46 746 795,75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746 795,75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47 537 404,44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1 537 404,44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72 405 794,87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1 405 794,87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71 000 000,00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99 803 012,04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1 737 012,04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98 066 000,00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85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ул.Пионерская</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ул.Юбилейная</w:t>
            </w:r>
            <w:proofErr w:type="spellEnd"/>
            <w:r w:rsidRPr="00B077B3">
              <w:rPr>
                <w:rFonts w:ascii="Times New Roman" w:eastAsia="Calibri" w:hAnsi="Times New Roman" w:cs="Times New Roman"/>
                <w:sz w:val="12"/>
                <w:szCs w:val="12"/>
              </w:rPr>
              <w:t>, Проезд</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11 562 531,50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11 562 531,50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185 000,50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11 377 531,00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5.2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.А</w:t>
            </w:r>
            <w:proofErr w:type="gramEnd"/>
            <w:r w:rsidRPr="00B077B3">
              <w:rPr>
                <w:rFonts w:ascii="Times New Roman" w:eastAsia="Calibri" w:hAnsi="Times New Roman" w:cs="Times New Roman"/>
                <w:sz w:val="12"/>
                <w:szCs w:val="12"/>
              </w:rPr>
              <w:t>нтоновка</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10 311 059,09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5 030 743,35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216 322,35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4 814 421,00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5 280 315,74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79 204,74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5 201 111,00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улично-дорожной сети с. Воротнее</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10 608 136,00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10 608 136,00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328 853,00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10 279 283,00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5.4</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пос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ветлодольск</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5 088 455,00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5 088 455,00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86 504,00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5 001 951,00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улично-</w:t>
            </w:r>
            <w:r w:rsidR="00DA7574" w:rsidRPr="00B077B3">
              <w:rPr>
                <w:rFonts w:ascii="Times New Roman" w:eastAsia="Calibri" w:hAnsi="Times New Roman" w:cs="Times New Roman"/>
                <w:sz w:val="12"/>
                <w:szCs w:val="12"/>
              </w:rPr>
              <w:t>дорожной</w:t>
            </w:r>
            <w:r w:rsidRPr="00B077B3">
              <w:rPr>
                <w:rFonts w:ascii="Times New Roman" w:eastAsia="Calibri" w:hAnsi="Times New Roman" w:cs="Times New Roman"/>
                <w:sz w:val="12"/>
                <w:szCs w:val="12"/>
              </w:rPr>
              <w:t xml:space="preserve">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.Ч</w:t>
            </w:r>
            <w:proofErr w:type="gramEnd"/>
            <w:r w:rsidRPr="00B077B3">
              <w:rPr>
                <w:rFonts w:ascii="Times New Roman" w:eastAsia="Calibri" w:hAnsi="Times New Roman" w:cs="Times New Roman"/>
                <w:sz w:val="12"/>
                <w:szCs w:val="12"/>
              </w:rPr>
              <w:t>ерновка</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21 037 668,96</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11 298 095,48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293 750,48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11 004 345,00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9 739 573,48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262 968,48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9 476 605,00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w:t>
            </w:r>
            <w:proofErr w:type="spellStart"/>
            <w:r w:rsidRPr="00B077B3">
              <w:rPr>
                <w:rFonts w:ascii="Times New Roman" w:eastAsia="Calibri" w:hAnsi="Times New Roman" w:cs="Times New Roman"/>
                <w:sz w:val="12"/>
                <w:szCs w:val="12"/>
              </w:rPr>
              <w:t>М.Горького</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10 319 443,76</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10 319 443,76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227 027,76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10 092 416,00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5.7</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ургут</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ул.Полевая</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7 498 112,02</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7 498 112,02</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202 449,02</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7 295 663,00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5.8</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пгт. Суходол </w:t>
            </w:r>
            <w:proofErr w:type="spellStart"/>
            <w:r w:rsidRPr="00B077B3">
              <w:rPr>
                <w:rFonts w:ascii="Times New Roman" w:eastAsia="Calibri" w:hAnsi="Times New Roman" w:cs="Times New Roman"/>
                <w:sz w:val="12"/>
                <w:szCs w:val="12"/>
              </w:rPr>
              <w:t>ул</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адовая</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6 993 136,03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6 993 136,03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258 746,03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6 734 390,00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5.9</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пгт</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уходол</w:t>
            </w:r>
            <w:proofErr w:type="spellEnd"/>
            <w:r w:rsidRPr="00B077B3">
              <w:rPr>
                <w:rFonts w:ascii="Times New Roman" w:eastAsia="Calibri" w:hAnsi="Times New Roman" w:cs="Times New Roman"/>
                <w:sz w:val="12"/>
                <w:szCs w:val="12"/>
              </w:rPr>
              <w:t xml:space="preserve">, ул. Суслова, Суворова; устройство ограждения в п.Суходол </w:t>
            </w:r>
            <w:proofErr w:type="spellStart"/>
            <w:r w:rsidRPr="00B077B3">
              <w:rPr>
                <w:rFonts w:ascii="Times New Roman" w:eastAsia="Calibri" w:hAnsi="Times New Roman" w:cs="Times New Roman"/>
                <w:sz w:val="12"/>
                <w:szCs w:val="12"/>
              </w:rPr>
              <w:t>ул.Суслова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17 229 656,47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17 229 656,47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328 330,59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16 901 325,88</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5.10</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Рабочая, </w:t>
            </w:r>
            <w:proofErr w:type="spellStart"/>
            <w:r w:rsidRPr="00B077B3">
              <w:rPr>
                <w:rFonts w:ascii="Times New Roman" w:eastAsia="Calibri" w:hAnsi="Times New Roman" w:cs="Times New Roman"/>
                <w:sz w:val="12"/>
                <w:szCs w:val="12"/>
              </w:rPr>
              <w:t>ул.Советская</w:t>
            </w:r>
            <w:proofErr w:type="spellEnd"/>
            <w:r w:rsidRPr="00B077B3">
              <w:rPr>
                <w:rFonts w:ascii="Times New Roman" w:eastAsia="Calibri" w:hAnsi="Times New Roman" w:cs="Times New Roman"/>
                <w:sz w:val="12"/>
                <w:szCs w:val="12"/>
              </w:rPr>
              <w:t xml:space="preserve">, д.48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10 849 213,20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10 849 213,20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162 738,20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10 686 475,00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ургут</w:t>
            </w:r>
            <w:proofErr w:type="spellEnd"/>
            <w:r w:rsidRPr="00B077B3">
              <w:rPr>
                <w:rFonts w:ascii="Times New Roman" w:eastAsia="Calibri" w:hAnsi="Times New Roman" w:cs="Times New Roman"/>
                <w:sz w:val="12"/>
                <w:szCs w:val="12"/>
              </w:rPr>
              <w:t xml:space="preserve">, ул. Первомайская и </w:t>
            </w:r>
            <w:proofErr w:type="spellStart"/>
            <w:r w:rsidRPr="00B077B3">
              <w:rPr>
                <w:rFonts w:ascii="Times New Roman" w:eastAsia="Calibri" w:hAnsi="Times New Roman" w:cs="Times New Roman"/>
                <w:sz w:val="12"/>
                <w:szCs w:val="12"/>
              </w:rPr>
              <w:t>ул.Заводская</w:t>
            </w:r>
            <w:proofErr w:type="spellEnd"/>
            <w:r w:rsidRPr="00B077B3">
              <w:rPr>
                <w:rFonts w:ascii="Times New Roman" w:eastAsia="Calibri" w:hAnsi="Times New Roman" w:cs="Times New Roman"/>
                <w:sz w:val="12"/>
                <w:szCs w:val="12"/>
              </w:rPr>
              <w:t xml:space="preserve">; устройство съезда и ограждения по </w:t>
            </w:r>
            <w:proofErr w:type="spellStart"/>
            <w:r w:rsidRPr="00B077B3">
              <w:rPr>
                <w:rFonts w:ascii="Times New Roman" w:eastAsia="Calibri" w:hAnsi="Times New Roman" w:cs="Times New Roman"/>
                <w:sz w:val="12"/>
                <w:szCs w:val="12"/>
              </w:rPr>
              <w:t>ул.Первомайская</w:t>
            </w:r>
            <w:proofErr w:type="spellEnd"/>
            <w:r w:rsidRPr="00B077B3">
              <w:rPr>
                <w:rFonts w:ascii="Times New Roman" w:eastAsia="Calibri" w:hAnsi="Times New Roman" w:cs="Times New Roman"/>
                <w:sz w:val="12"/>
                <w:szCs w:val="12"/>
              </w:rPr>
              <w:t xml:space="preserve"> в </w:t>
            </w:r>
            <w:proofErr w:type="spellStart"/>
            <w:r w:rsidRPr="00B077B3">
              <w:rPr>
                <w:rFonts w:ascii="Times New Roman" w:eastAsia="Calibri" w:hAnsi="Times New Roman" w:cs="Times New Roman"/>
                <w:sz w:val="12"/>
                <w:szCs w:val="12"/>
              </w:rPr>
              <w:t>п.Сургут</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13 655 068,69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13 655 068,69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136 550,69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13 518 518,00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.К</w:t>
            </w:r>
            <w:proofErr w:type="gramEnd"/>
            <w:r w:rsidRPr="00B077B3">
              <w:rPr>
                <w:rFonts w:ascii="Times New Roman" w:eastAsia="Calibri" w:hAnsi="Times New Roman" w:cs="Times New Roman"/>
                <w:sz w:val="12"/>
                <w:szCs w:val="12"/>
              </w:rPr>
              <w:t>расносельское</w:t>
            </w:r>
            <w:proofErr w:type="spellEnd"/>
            <w:r w:rsidRPr="00B077B3">
              <w:rPr>
                <w:rFonts w:ascii="Times New Roman" w:eastAsia="Calibri" w:hAnsi="Times New Roman" w:cs="Times New Roman"/>
                <w:sz w:val="12"/>
                <w:szCs w:val="12"/>
              </w:rPr>
              <w:t xml:space="preserve">, ул. Советская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4 476 582,99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4 476 582,99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522 506,86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3 954 076,13</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.К</w:t>
            </w:r>
            <w:proofErr w:type="gramEnd"/>
            <w:r w:rsidRPr="00B077B3">
              <w:rPr>
                <w:rFonts w:ascii="Times New Roman" w:eastAsia="Calibri" w:hAnsi="Times New Roman" w:cs="Times New Roman"/>
                <w:sz w:val="12"/>
                <w:szCs w:val="12"/>
              </w:rPr>
              <w:t>утузовский</w:t>
            </w:r>
            <w:proofErr w:type="spellEnd"/>
            <w:r w:rsidRPr="00B077B3">
              <w:rPr>
                <w:rFonts w:ascii="Times New Roman" w:eastAsia="Calibri" w:hAnsi="Times New Roman" w:cs="Times New Roman"/>
                <w:sz w:val="12"/>
                <w:szCs w:val="12"/>
              </w:rPr>
              <w:t xml:space="preserve">, ул. Садовая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6 609 492,40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6 609 492,40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308 988,76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6 300 503,64</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5.14</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ул. Плеханова, </w:t>
            </w:r>
            <w:proofErr w:type="spellStart"/>
            <w:r w:rsidRPr="00B077B3">
              <w:rPr>
                <w:rFonts w:ascii="Times New Roman" w:eastAsia="Calibri" w:hAnsi="Times New Roman" w:cs="Times New Roman"/>
                <w:sz w:val="12"/>
                <w:szCs w:val="12"/>
              </w:rPr>
              <w:t>Л.Толстого</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9 090 909,09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9 090 909,09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90 909,09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9 000 000,00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ул.Октябрьская</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9 561 006,13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9 561 006,13</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200 781,13</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9 360 225,00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ул.Ленина</w:t>
            </w:r>
            <w:proofErr w:type="spellEnd"/>
            <w:r w:rsidRPr="00B077B3">
              <w:rPr>
                <w:rFonts w:ascii="Times New Roman" w:eastAsia="Calibri" w:hAnsi="Times New Roman" w:cs="Times New Roman"/>
                <w:sz w:val="12"/>
                <w:szCs w:val="12"/>
              </w:rPr>
              <w:t xml:space="preserve"> и </w:t>
            </w:r>
            <w:proofErr w:type="spellStart"/>
            <w:r w:rsidRPr="00B077B3">
              <w:rPr>
                <w:rFonts w:ascii="Times New Roman" w:eastAsia="Calibri" w:hAnsi="Times New Roman" w:cs="Times New Roman"/>
                <w:sz w:val="12"/>
                <w:szCs w:val="12"/>
              </w:rPr>
              <w:t>ул.Полевая</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8 517 005,05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8 517 005,05</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85 170,05</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8 431 835,00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5.17</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п.Суходол </w:t>
            </w:r>
            <w:proofErr w:type="spellStart"/>
            <w:r w:rsidRPr="00B077B3">
              <w:rPr>
                <w:rFonts w:ascii="Times New Roman" w:eastAsia="Calibri" w:hAnsi="Times New Roman" w:cs="Times New Roman"/>
                <w:sz w:val="12"/>
                <w:szCs w:val="12"/>
              </w:rPr>
              <w:t>ул</w:t>
            </w:r>
            <w:proofErr w:type="gramStart"/>
            <w:r w:rsidRPr="00B077B3">
              <w:rPr>
                <w:rFonts w:ascii="Times New Roman" w:eastAsia="Calibri" w:hAnsi="Times New Roman" w:cs="Times New Roman"/>
                <w:sz w:val="12"/>
                <w:szCs w:val="12"/>
              </w:rPr>
              <w:t>.О</w:t>
            </w:r>
            <w:proofErr w:type="gramEnd"/>
            <w:r w:rsidRPr="00B077B3">
              <w:rPr>
                <w:rFonts w:ascii="Times New Roman" w:eastAsia="Calibri" w:hAnsi="Times New Roman" w:cs="Times New Roman"/>
                <w:sz w:val="12"/>
                <w:szCs w:val="12"/>
              </w:rPr>
              <w:t>ктябрьская</w:t>
            </w:r>
            <w:proofErr w:type="spellEnd"/>
            <w:r w:rsidRPr="00B077B3">
              <w:rPr>
                <w:rFonts w:ascii="Times New Roman" w:eastAsia="Calibri" w:hAnsi="Times New Roman" w:cs="Times New Roman"/>
                <w:sz w:val="12"/>
                <w:szCs w:val="12"/>
              </w:rPr>
              <w:t xml:space="preserve"> муниципального </w:t>
            </w:r>
            <w:r w:rsidR="00DA7574" w:rsidRPr="00B077B3">
              <w:rPr>
                <w:rFonts w:ascii="Times New Roman" w:eastAsia="Calibri" w:hAnsi="Times New Roman" w:cs="Times New Roman"/>
                <w:sz w:val="12"/>
                <w:szCs w:val="12"/>
              </w:rPr>
              <w:t>района</w:t>
            </w:r>
            <w:r w:rsidRPr="00B077B3">
              <w:rPr>
                <w:rFonts w:ascii="Times New Roman" w:eastAsia="Calibri" w:hAnsi="Times New Roman" w:cs="Times New Roman"/>
                <w:sz w:val="12"/>
                <w:szCs w:val="12"/>
              </w:rPr>
              <w:t xml:space="preserve">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8 384 004,09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8 384 004,09</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176 064,09</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8 207 940,00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5.18</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 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ургут</w:t>
            </w:r>
            <w:proofErr w:type="spellEnd"/>
            <w:r w:rsidRPr="00B077B3">
              <w:rPr>
                <w:rFonts w:ascii="Times New Roman" w:eastAsia="Calibri" w:hAnsi="Times New Roman" w:cs="Times New Roman"/>
                <w:sz w:val="12"/>
                <w:szCs w:val="12"/>
              </w:rPr>
              <w:t xml:space="preserve">, проезд к </w:t>
            </w:r>
            <w:proofErr w:type="spellStart"/>
            <w:r w:rsidRPr="00B077B3">
              <w:rPr>
                <w:rFonts w:ascii="Times New Roman" w:eastAsia="Calibri" w:hAnsi="Times New Roman" w:cs="Times New Roman"/>
                <w:sz w:val="12"/>
                <w:szCs w:val="12"/>
              </w:rPr>
              <w:t>ул.Первомайская</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15 015 197,57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15 015 197,57</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195 197,57</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14 820 000,00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5.19</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ветлодольск</w:t>
            </w:r>
            <w:proofErr w:type="spellEnd"/>
            <w:r w:rsidRPr="00B077B3">
              <w:rPr>
                <w:rFonts w:ascii="Times New Roman" w:eastAsia="Calibri" w:hAnsi="Times New Roman" w:cs="Times New Roman"/>
                <w:sz w:val="12"/>
                <w:szCs w:val="12"/>
              </w:rPr>
              <w:t xml:space="preserve">, проезды в границах </w:t>
            </w:r>
            <w:proofErr w:type="spellStart"/>
            <w:r w:rsidRPr="00B077B3">
              <w:rPr>
                <w:rFonts w:ascii="Times New Roman" w:eastAsia="Calibri" w:hAnsi="Times New Roman" w:cs="Times New Roman"/>
                <w:sz w:val="12"/>
                <w:szCs w:val="12"/>
              </w:rPr>
              <w:t>ул.Школьная</w:t>
            </w:r>
            <w:proofErr w:type="spellEnd"/>
            <w:r w:rsidRPr="00B077B3">
              <w:rPr>
                <w:rFonts w:ascii="Times New Roman" w:eastAsia="Calibri" w:hAnsi="Times New Roman" w:cs="Times New Roman"/>
                <w:sz w:val="12"/>
                <w:szCs w:val="12"/>
              </w:rPr>
              <w:t xml:space="preserve"> и </w:t>
            </w:r>
            <w:proofErr w:type="spellStart"/>
            <w:r w:rsidRPr="00B077B3">
              <w:rPr>
                <w:rFonts w:ascii="Times New Roman" w:eastAsia="Calibri" w:hAnsi="Times New Roman" w:cs="Times New Roman"/>
                <w:sz w:val="12"/>
                <w:szCs w:val="12"/>
              </w:rPr>
              <w:t>ул.Гагарина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5 269 582,91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5 269 582,91</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89 582,91</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5 180 000,00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5.20</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ул. </w:t>
            </w:r>
            <w:proofErr w:type="spellStart"/>
            <w:r w:rsidRPr="00B077B3">
              <w:rPr>
                <w:rFonts w:ascii="Times New Roman" w:eastAsia="Calibri" w:hAnsi="Times New Roman" w:cs="Times New Roman"/>
                <w:sz w:val="12"/>
                <w:szCs w:val="12"/>
              </w:rPr>
              <w:t>А.Матросова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5 809 090,91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5 809 090,91</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58 090,91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5 751 000,00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Советская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2 358 817,53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2 358 817,53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44 817,53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2 314 000,00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улично-дорожной сети  в п. Сургут ул. Калинина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9 632 323,23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9 632 323,23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96 323,23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9 536 000,00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п.г.т</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уходол</w:t>
            </w:r>
            <w:proofErr w:type="spellEnd"/>
            <w:r w:rsidRPr="00B077B3">
              <w:rPr>
                <w:rFonts w:ascii="Times New Roman" w:eastAsia="Calibri" w:hAnsi="Times New Roman" w:cs="Times New Roman"/>
                <w:sz w:val="12"/>
                <w:szCs w:val="12"/>
              </w:rPr>
              <w:t xml:space="preserve">  ул. Юбилейная и </w:t>
            </w:r>
            <w:proofErr w:type="spellStart"/>
            <w:r w:rsidRPr="00B077B3">
              <w:rPr>
                <w:rFonts w:ascii="Times New Roman" w:eastAsia="Calibri" w:hAnsi="Times New Roman" w:cs="Times New Roman"/>
                <w:sz w:val="12"/>
                <w:szCs w:val="12"/>
              </w:rPr>
              <w:t>ул.Самарская,ул.Симиренко</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29 737 172,77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29 737 172,77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1 338 172,77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28 399 000,00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5.24</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ул. Крупской 1-этап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5 881 808,55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5 881 808,55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105 872,55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5 775 936,00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Луначарского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16 863 620,41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16 863 620,41</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337 272,41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16 526 348,00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5.26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пгт</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уходол</w:t>
            </w:r>
            <w:proofErr w:type="spellEnd"/>
            <w:r w:rsidRPr="00B077B3">
              <w:rPr>
                <w:rFonts w:ascii="Times New Roman" w:eastAsia="Calibri" w:hAnsi="Times New Roman" w:cs="Times New Roman"/>
                <w:sz w:val="12"/>
                <w:szCs w:val="12"/>
              </w:rPr>
              <w:t>, ул. Некрасова, Мира, Молодогвардейская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31 588 594,70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31 588 594,70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568 594,70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31 020 000,00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5.27</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gramStart"/>
            <w:r w:rsidRPr="00B077B3">
              <w:rPr>
                <w:rFonts w:ascii="Times New Roman" w:eastAsia="Calibri" w:hAnsi="Times New Roman" w:cs="Times New Roman"/>
                <w:sz w:val="12"/>
                <w:szCs w:val="12"/>
              </w:rPr>
              <w:t>в</w:t>
            </w:r>
            <w:proofErr w:type="gram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с.п</w:t>
            </w:r>
            <w:proofErr w:type="spellEnd"/>
            <w:r w:rsidRPr="00B077B3">
              <w:rPr>
                <w:rFonts w:ascii="Times New Roman" w:eastAsia="Calibri" w:hAnsi="Times New Roman" w:cs="Times New Roman"/>
                <w:sz w:val="12"/>
                <w:szCs w:val="12"/>
              </w:rPr>
              <w:t xml:space="preserve">. Воротнее, п. </w:t>
            </w:r>
            <w:proofErr w:type="spellStart"/>
            <w:r w:rsidRPr="00B077B3">
              <w:rPr>
                <w:rFonts w:ascii="Times New Roman" w:eastAsia="Calibri" w:hAnsi="Times New Roman" w:cs="Times New Roman"/>
                <w:sz w:val="12"/>
                <w:szCs w:val="12"/>
              </w:rPr>
              <w:t>Лагода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3 051 881,99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3 051 881,99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51 881,99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5.28</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ул. Крупской -2 этап, Набережная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22 078 974,36</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22 078 974,36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551 974,36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21 527 000,00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5.29</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w:t>
            </w:r>
            <w:proofErr w:type="spellEnd"/>
            <w:r w:rsidRPr="00B077B3">
              <w:rPr>
                <w:rFonts w:ascii="Times New Roman" w:eastAsia="Calibri" w:hAnsi="Times New Roman" w:cs="Times New Roman"/>
                <w:sz w:val="12"/>
                <w:szCs w:val="12"/>
              </w:rPr>
              <w:t xml:space="preserve"> Советская, Калинина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37 923 702,95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37 923 702,95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644 702,95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37 279 000,00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5.30</w:t>
            </w:r>
          </w:p>
        </w:tc>
        <w:tc>
          <w:tcPr>
            <w:tcW w:w="356"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п.г.т</w:t>
            </w:r>
            <w:proofErr w:type="spellEnd"/>
            <w:r w:rsidRPr="00B077B3">
              <w:rPr>
                <w:rFonts w:ascii="Times New Roman" w:eastAsia="Calibri" w:hAnsi="Times New Roman" w:cs="Times New Roman"/>
                <w:sz w:val="12"/>
                <w:szCs w:val="12"/>
              </w:rPr>
              <w:t xml:space="preserve">. Суходол  </w:t>
            </w:r>
            <w:proofErr w:type="spellStart"/>
            <w:r w:rsidRPr="00B077B3">
              <w:rPr>
                <w:rFonts w:ascii="Times New Roman" w:eastAsia="Calibri" w:hAnsi="Times New Roman" w:cs="Times New Roman"/>
                <w:sz w:val="12"/>
                <w:szCs w:val="12"/>
              </w:rPr>
              <w:t>ул</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уворова</w:t>
            </w:r>
            <w:proofErr w:type="spellEnd"/>
            <w:r w:rsidRPr="00B077B3">
              <w:rPr>
                <w:rFonts w:ascii="Times New Roman" w:eastAsia="Calibri" w:hAnsi="Times New Roman" w:cs="Times New Roman"/>
                <w:sz w:val="12"/>
                <w:szCs w:val="12"/>
              </w:rPr>
              <w:t>, Некрасова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9 120 812,18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9 120 812,18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136 812,18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8 984 000,00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5.31</w:t>
            </w:r>
          </w:p>
        </w:tc>
        <w:tc>
          <w:tcPr>
            <w:tcW w:w="356" w:type="pct"/>
            <w:noWrap/>
            <w:hideMark/>
          </w:tcPr>
          <w:p w:rsidR="00B077B3" w:rsidRPr="00B077B3" w:rsidRDefault="00B077B3" w:rsidP="00DA7574">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.А</w:t>
            </w:r>
            <w:proofErr w:type="gramEnd"/>
            <w:r w:rsidRPr="00B077B3">
              <w:rPr>
                <w:rFonts w:ascii="Times New Roman" w:eastAsia="Calibri" w:hAnsi="Times New Roman" w:cs="Times New Roman"/>
                <w:sz w:val="12"/>
                <w:szCs w:val="12"/>
              </w:rPr>
              <w:t>нтоновка</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ул.Мичурина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3 447 502,55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3 447 502,55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65 502,55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3 382 000,00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5.32</w:t>
            </w:r>
          </w:p>
        </w:tc>
        <w:tc>
          <w:tcPr>
            <w:tcW w:w="356" w:type="pct"/>
            <w:noWrap/>
            <w:hideMark/>
          </w:tcPr>
          <w:p w:rsidR="00B077B3" w:rsidRPr="00B077B3" w:rsidRDefault="00B077B3" w:rsidP="00DA7574">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.Ч</w:t>
            </w:r>
            <w:proofErr w:type="gramEnd"/>
            <w:r w:rsidRPr="00B077B3">
              <w:rPr>
                <w:rFonts w:ascii="Times New Roman" w:eastAsia="Calibri" w:hAnsi="Times New Roman" w:cs="Times New Roman"/>
                <w:sz w:val="12"/>
                <w:szCs w:val="12"/>
              </w:rPr>
              <w:t>ерновка</w:t>
            </w:r>
            <w:proofErr w:type="spellEnd"/>
            <w:r w:rsidRPr="00B077B3">
              <w:rPr>
                <w:rFonts w:ascii="Times New Roman" w:eastAsia="Calibri" w:hAnsi="Times New Roman" w:cs="Times New Roman"/>
                <w:sz w:val="12"/>
                <w:szCs w:val="12"/>
              </w:rPr>
              <w:t xml:space="preserve">  ул. Школьная, ул. Кооперативная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10 807 070,71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10 807 070,71</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108 070,71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10 699 000,00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5.33</w:t>
            </w:r>
          </w:p>
        </w:tc>
        <w:tc>
          <w:tcPr>
            <w:tcW w:w="356" w:type="pct"/>
            <w:noWrap/>
            <w:hideMark/>
          </w:tcPr>
          <w:p w:rsidR="00B077B3" w:rsidRPr="00B077B3" w:rsidRDefault="00B077B3" w:rsidP="00DA7574">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.Е</w:t>
            </w:r>
            <w:proofErr w:type="gramEnd"/>
            <w:r w:rsidRPr="00B077B3">
              <w:rPr>
                <w:rFonts w:ascii="Times New Roman" w:eastAsia="Calibri" w:hAnsi="Times New Roman" w:cs="Times New Roman"/>
                <w:sz w:val="12"/>
                <w:szCs w:val="12"/>
              </w:rPr>
              <w:t>лшанка</w:t>
            </w:r>
            <w:proofErr w:type="spellEnd"/>
            <w:r w:rsidRPr="00B077B3">
              <w:rPr>
                <w:rFonts w:ascii="Times New Roman" w:eastAsia="Calibri" w:hAnsi="Times New Roman" w:cs="Times New Roman"/>
                <w:sz w:val="12"/>
                <w:szCs w:val="12"/>
              </w:rPr>
              <w:t xml:space="preserve">  ул. Кольцова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16 424 949,29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16 424 949,29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229 949,29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16 195 000,00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Прочие работы</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7 752 059,12</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3 686 687,03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3 210 701,03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475 986,00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2 910 934,64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2 631 348,64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191 272,45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51 479,45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r>
      <w:tr w:rsidR="00DA7574" w:rsidRPr="00B077B3" w:rsidTr="00DA7574">
        <w:trPr>
          <w:cantSplit/>
          <w:trHeight w:val="83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Прочие работы  (за  счет  средств  дорожного   фонда)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3 785 786,09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683 579,00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2 771 141,64</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2 631 348,64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191 272,45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51 479,45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Прочие работы</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3 966 273,03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3 686 687,03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3 210 701,03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475 986,00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r>
      <w:tr w:rsidR="00DA7574" w:rsidRPr="00B077B3" w:rsidTr="00DA7574">
        <w:trPr>
          <w:cantSplit/>
          <w:trHeight w:val="851"/>
        </w:trPr>
        <w:tc>
          <w:tcPr>
            <w:tcW w:w="511" w:type="pct"/>
            <w:gridSpan w:val="2"/>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Итого</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490 302 961,97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75 172 036,04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7 888 457,04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66 600 000,00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76 821 681,66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15 984 797,01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60 360 898,65</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475 986,00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102 345 264,14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11 065 678,14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91 000 000,00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54 229 101,56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8 089 308,56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74 834 047,20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3 694 254,20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71 000 000,00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106 900 831,37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8 695 038,37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98 066 000,00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r>
    </w:tbl>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B75FCF" w:rsidP="00B077B3">
      <w:pPr>
        <w:tabs>
          <w:tab w:val="left" w:pos="284"/>
          <w:tab w:val="left" w:pos="3828"/>
        </w:tabs>
        <w:spacing w:after="0" w:line="240" w:lineRule="auto"/>
        <w:jc w:val="both"/>
        <w:rPr>
          <w:rFonts w:ascii="Times New Roman" w:eastAsia="Calibri" w:hAnsi="Times New Roman" w:cs="Times New Roman"/>
          <w:sz w:val="12"/>
          <w:szCs w:val="12"/>
        </w:rPr>
      </w:pPr>
    </w:p>
    <w:p w:rsidR="00F832FC" w:rsidRDefault="00F832FC" w:rsidP="00B077B3">
      <w:pPr>
        <w:tabs>
          <w:tab w:val="left" w:pos="284"/>
          <w:tab w:val="left" w:pos="3828"/>
        </w:tabs>
        <w:spacing w:after="0" w:line="240" w:lineRule="auto"/>
        <w:jc w:val="both"/>
        <w:rPr>
          <w:rFonts w:ascii="Times New Roman" w:eastAsia="Calibri" w:hAnsi="Times New Roman" w:cs="Times New Roman"/>
          <w:sz w:val="12"/>
          <w:szCs w:val="12"/>
        </w:rPr>
      </w:pP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АДМИНИСТРАЦИЯ</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МУНИЦИПАЛЬНОГО РАЙОНА СЕРГИЕВСКИЙ</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САМАРСКОЙ ОБЛАСТИ</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ПОСТАНОВЛЕНИЕ</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от «30» сентября 2025 г. №872</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О ВНЕСЕНИИ ИЗМЕНЕНИЙ В ПРИЛОЖЕНИЕ № 1</w:t>
      </w:r>
      <w:proofErr w:type="gramStart"/>
      <w:r w:rsidRPr="00DA7574">
        <w:rPr>
          <w:rFonts w:ascii="Times New Roman" w:eastAsia="Calibri" w:hAnsi="Times New Roman" w:cs="Times New Roman"/>
          <w:b/>
          <w:sz w:val="12"/>
          <w:szCs w:val="12"/>
        </w:rPr>
        <w:t xml:space="preserve"> К</w:t>
      </w:r>
      <w:proofErr w:type="gramEnd"/>
      <w:r w:rsidRPr="00DA7574">
        <w:rPr>
          <w:rFonts w:ascii="Times New Roman" w:eastAsia="Calibri" w:hAnsi="Times New Roman" w:cs="Times New Roman"/>
          <w:b/>
          <w:sz w:val="12"/>
          <w:szCs w:val="12"/>
        </w:rPr>
        <w:t xml:space="preserve"> ПОСТАНОВЛЕНИЮ АДМИНИСТРАЦИИ </w:t>
      </w: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МУНИЦИПАЛЬНОГО РАЙОНА СЕРГИЕВСКИЙ №1486 ОТ 23.12.2022 ГОДА «ОБ УТВЕРЖДЕНИИ</w:t>
      </w: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 xml:space="preserve"> МУНИЦИПАЛЬНОЙ ПРОГРАММЫ   «МОДЕРНИЗАЦИЯ ОБЪЕКТОВ КОММУНАЛЬНОЙ ИНФРАСТРУКТУРЫ </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МУНИЦИПАЛЬНОГО РАЙОНА СЕРГИЕВСКИЙ САМАРСКОЙ ОБЛАСТИ НА 2023-2030 ГОДЫ»</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7574">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Самарской области, в целях обеспечения надежности работы инженерно-коммунальных систем жизнеобеспечения, комфортности и безопасности условий проживания граждан, администрация муниципального района Сергиевский Самарской области постановляет:</w:t>
      </w:r>
      <w:proofErr w:type="gramEnd"/>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A7574">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«Об утверждении муниципальной программы «Модернизация объектов коммунальной инфраструктуры муниципального района Сергиевский Самарской области на 2023-2030 годы» (далее - Программа) следующего содержания:</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1.1. В паспорте Программы раздел «Объемы  бюджетных ассигнований муниципальной программы» изложить в следующей редакции:</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«Планируемый общий объем финансирования Программы составит</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1 189 120,99044    рублей</w:t>
      </w:r>
      <w:proofErr w:type="gramStart"/>
      <w:r w:rsidRPr="00DA7574">
        <w:rPr>
          <w:rFonts w:ascii="Times New Roman" w:eastAsia="Calibri" w:hAnsi="Times New Roman" w:cs="Times New Roman"/>
          <w:sz w:val="12"/>
          <w:szCs w:val="12"/>
        </w:rPr>
        <w:t xml:space="preserve"> (*), </w:t>
      </w:r>
      <w:proofErr w:type="gramEnd"/>
      <w:r w:rsidRPr="00DA7574">
        <w:rPr>
          <w:rFonts w:ascii="Times New Roman" w:eastAsia="Calibri" w:hAnsi="Times New Roman" w:cs="Times New Roman"/>
          <w:sz w:val="12"/>
          <w:szCs w:val="12"/>
        </w:rPr>
        <w:t>в том числе:</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федерального  бюджета – 96 860,00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22 395,98080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74 464,01920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областного бюджета – 693 588,13666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215 963,75966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336 245,17700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62 746,20000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23 406,89024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55 226,10976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местного бюджета –  356 092,07986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23 638,58975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24 008,97711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18 866,72300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43 810,89000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2 696,11000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77 849,54000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83 699,54000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81 521,71000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фонда развития территорий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внебюджетные средства – 1 132,78392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332,78392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800,00000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Расчет средств, необходимых для реализации Программы, приведен в приложении №3.</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1.2. В тексте программы Раздел «Обоснование ресурсного обеспечения  муниципальной программы»  изложить в следующей редакции:</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lastRenderedPageBreak/>
        <w:t>«Реализация мероприятий Программы осуществляется за счет  средств  местного бюджета, субсидий из областного бюджета, а также привлечения средств из внебюджетных источников.</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Планируемый общий объем финансирования Программы составит</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1 189 120,99044    рублей</w:t>
      </w:r>
      <w:proofErr w:type="gramStart"/>
      <w:r w:rsidRPr="00DA7574">
        <w:rPr>
          <w:rFonts w:ascii="Times New Roman" w:eastAsia="Calibri" w:hAnsi="Times New Roman" w:cs="Times New Roman"/>
          <w:sz w:val="12"/>
          <w:szCs w:val="12"/>
        </w:rPr>
        <w:t xml:space="preserve"> (*), </w:t>
      </w:r>
      <w:proofErr w:type="gramEnd"/>
      <w:r w:rsidRPr="00DA7574">
        <w:rPr>
          <w:rFonts w:ascii="Times New Roman" w:eastAsia="Calibri" w:hAnsi="Times New Roman" w:cs="Times New Roman"/>
          <w:sz w:val="12"/>
          <w:szCs w:val="12"/>
        </w:rPr>
        <w:t>в том числе:</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федерального  бюджета – 96 860,00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22 395,98080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74 464,01920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областного бюджета – 693 588,13666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215 963,75966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336 245,17700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62 746,20000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23 406,89024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55 226,10976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местного бюджета –  356 092,07986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23 638,58975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24 008,97711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18 866,72300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43 810,89000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2 696,11000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77 849,54000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83 699,54000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81 521,71000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фонда развития территорий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внебюджетные средства – 1 132,78392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332,78392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800,00000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Расчет средств, необходимых для реализации Программы, приведен в приложении №3.</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1.3. Приложение № 2 к Программе изложить в редакции согласно приложению № 1 к настоящему постановлению.</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1.4. Приложение № 3 к Программе изложить в редакции согласно приложению № 2 к настоящему постановлению</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 Опубликовать настоящее Постановление в газете «Сергиевский вестник».</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DA7574">
        <w:rPr>
          <w:rFonts w:ascii="Times New Roman" w:eastAsia="Calibri" w:hAnsi="Times New Roman" w:cs="Times New Roman"/>
          <w:sz w:val="12"/>
          <w:szCs w:val="12"/>
        </w:rPr>
        <w:t>на</w:t>
      </w:r>
      <w:proofErr w:type="gramEnd"/>
      <w:r w:rsidRPr="00DA7574">
        <w:rPr>
          <w:rFonts w:ascii="Times New Roman" w:eastAsia="Calibri" w:hAnsi="Times New Roman" w:cs="Times New Roman"/>
          <w:sz w:val="12"/>
          <w:szCs w:val="12"/>
        </w:rPr>
        <w:t xml:space="preserve"> и. </w:t>
      </w:r>
      <w:proofErr w:type="gramStart"/>
      <w:r w:rsidRPr="00DA7574">
        <w:rPr>
          <w:rFonts w:ascii="Times New Roman" w:eastAsia="Calibri" w:hAnsi="Times New Roman" w:cs="Times New Roman"/>
          <w:sz w:val="12"/>
          <w:szCs w:val="12"/>
        </w:rPr>
        <w:t>о</w:t>
      </w:r>
      <w:proofErr w:type="gramEnd"/>
      <w:r w:rsidRPr="00DA7574">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DA7574" w:rsidRDefault="00DA7574" w:rsidP="00DA7574">
      <w:pPr>
        <w:tabs>
          <w:tab w:val="left" w:pos="284"/>
          <w:tab w:val="left" w:pos="3828"/>
        </w:tabs>
        <w:spacing w:after="0" w:line="240" w:lineRule="auto"/>
        <w:jc w:val="right"/>
        <w:rPr>
          <w:rFonts w:ascii="Times New Roman" w:eastAsia="Calibri" w:hAnsi="Times New Roman" w:cs="Times New Roman"/>
          <w:sz w:val="12"/>
          <w:szCs w:val="12"/>
        </w:rPr>
      </w:pPr>
      <w:r w:rsidRPr="00DA7574">
        <w:rPr>
          <w:rFonts w:ascii="Times New Roman" w:eastAsia="Calibri" w:hAnsi="Times New Roman" w:cs="Times New Roman"/>
          <w:sz w:val="12"/>
          <w:szCs w:val="12"/>
        </w:rPr>
        <w:t>Глава муниципального района Сергиевский</w:t>
      </w:r>
    </w:p>
    <w:p w:rsidR="00DA7574" w:rsidRPr="00DA7574" w:rsidRDefault="00DA7574" w:rsidP="00DA7574">
      <w:pPr>
        <w:tabs>
          <w:tab w:val="left" w:pos="284"/>
          <w:tab w:val="left" w:pos="3828"/>
        </w:tabs>
        <w:spacing w:after="0" w:line="240" w:lineRule="auto"/>
        <w:jc w:val="right"/>
        <w:rPr>
          <w:rFonts w:ascii="Times New Roman" w:eastAsia="Calibri" w:hAnsi="Times New Roman" w:cs="Times New Roman"/>
          <w:sz w:val="12"/>
          <w:szCs w:val="12"/>
        </w:rPr>
      </w:pPr>
      <w:r w:rsidRPr="00DA7574">
        <w:rPr>
          <w:rFonts w:ascii="Times New Roman" w:eastAsia="Calibri" w:hAnsi="Times New Roman" w:cs="Times New Roman"/>
          <w:sz w:val="12"/>
          <w:szCs w:val="12"/>
        </w:rPr>
        <w:t>Самарской области</w:t>
      </w:r>
    </w:p>
    <w:p w:rsidR="00B75FCF" w:rsidRDefault="00DA7574" w:rsidP="00DA7574">
      <w:pPr>
        <w:tabs>
          <w:tab w:val="left" w:pos="284"/>
          <w:tab w:val="left" w:pos="3828"/>
        </w:tabs>
        <w:spacing w:after="0" w:line="240" w:lineRule="auto"/>
        <w:jc w:val="right"/>
        <w:rPr>
          <w:rFonts w:ascii="Times New Roman" w:eastAsia="Calibri" w:hAnsi="Times New Roman" w:cs="Times New Roman"/>
          <w:sz w:val="12"/>
          <w:szCs w:val="12"/>
        </w:rPr>
      </w:pPr>
      <w:r w:rsidRPr="00DA7574">
        <w:rPr>
          <w:rFonts w:ascii="Times New Roman" w:eastAsia="Calibri" w:hAnsi="Times New Roman" w:cs="Times New Roman"/>
          <w:sz w:val="12"/>
          <w:szCs w:val="12"/>
        </w:rPr>
        <w:t>А. И. Екамасов</w:t>
      </w:r>
    </w:p>
    <w:p w:rsidR="00DA7574"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№872</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ПЕРЕЧЕНЬ МЕРОПРИЯТИЙ  МУНИЦИПАЛЬНОЙ ПРОГРАММЫ</w:t>
      </w: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«Модернизация объектов коммунальной инфраструктуры  муниципального района Сергиевский Самарской области на 2023-2030 годы»</w:t>
      </w:r>
    </w:p>
    <w:tbl>
      <w:tblPr>
        <w:tblStyle w:val="af1"/>
        <w:tblW w:w="0" w:type="auto"/>
        <w:tblLayout w:type="fixed"/>
        <w:tblCellMar>
          <w:left w:w="0" w:type="dxa"/>
          <w:right w:w="0" w:type="dxa"/>
        </w:tblCellMar>
        <w:tblLook w:val="04A0" w:firstRow="1" w:lastRow="0" w:firstColumn="1" w:lastColumn="0" w:noHBand="0" w:noVBand="1"/>
      </w:tblPr>
      <w:tblGrid>
        <w:gridCol w:w="132"/>
        <w:gridCol w:w="1007"/>
        <w:gridCol w:w="426"/>
        <w:gridCol w:w="201"/>
        <w:gridCol w:w="123"/>
        <w:gridCol w:w="123"/>
        <w:gridCol w:w="123"/>
        <w:gridCol w:w="123"/>
        <w:gridCol w:w="123"/>
        <w:gridCol w:w="123"/>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749"/>
      </w:tblGrid>
      <w:tr w:rsidR="00DA7574" w:rsidRPr="00DA7574" w:rsidTr="00D84B03">
        <w:trPr>
          <w:trHeight w:val="143"/>
        </w:trPr>
        <w:tc>
          <w:tcPr>
            <w:tcW w:w="6774" w:type="dxa"/>
            <w:gridSpan w:val="4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Объем финансирования по годам </w:t>
            </w:r>
            <w:proofErr w:type="gramStart"/>
            <w:r w:rsidRPr="00DA7574">
              <w:rPr>
                <w:rFonts w:ascii="Times New Roman" w:eastAsia="Calibri" w:hAnsi="Times New Roman" w:cs="Times New Roman"/>
                <w:bCs/>
                <w:sz w:val="10"/>
                <w:szCs w:val="10"/>
              </w:rPr>
              <w:t xml:space="preserve">( </w:t>
            </w:r>
            <w:proofErr w:type="gramEnd"/>
            <w:r w:rsidRPr="00DA7574">
              <w:rPr>
                <w:rFonts w:ascii="Times New Roman" w:eastAsia="Calibri" w:hAnsi="Times New Roman" w:cs="Times New Roman"/>
                <w:bCs/>
                <w:sz w:val="10"/>
                <w:szCs w:val="10"/>
              </w:rPr>
              <w:t>в разрезе источников финансирования),  тыс.руб.*</w:t>
            </w:r>
          </w:p>
        </w:tc>
        <w:tc>
          <w:tcPr>
            <w:tcW w:w="749" w:type="dxa"/>
            <w:vMerge w:val="restart"/>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Ожидаемый результат</w:t>
            </w:r>
          </w:p>
        </w:tc>
      </w:tr>
      <w:tr w:rsidR="00DA7574" w:rsidRPr="00DA7574" w:rsidTr="00D84B03">
        <w:trPr>
          <w:trHeight w:val="130"/>
        </w:trPr>
        <w:tc>
          <w:tcPr>
            <w:tcW w:w="132" w:type="dxa"/>
            <w:vMerge w:val="restart"/>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xml:space="preserve">№ </w:t>
            </w:r>
            <w:proofErr w:type="gramStart"/>
            <w:r w:rsidRPr="00DA7574">
              <w:rPr>
                <w:rFonts w:ascii="Times New Roman" w:eastAsia="Calibri" w:hAnsi="Times New Roman" w:cs="Times New Roman"/>
                <w:sz w:val="10"/>
                <w:szCs w:val="10"/>
              </w:rPr>
              <w:lastRenderedPageBreak/>
              <w:t>п</w:t>
            </w:r>
            <w:proofErr w:type="gramEnd"/>
            <w:r w:rsidRPr="00DA7574">
              <w:rPr>
                <w:rFonts w:ascii="Times New Roman" w:eastAsia="Calibri" w:hAnsi="Times New Roman" w:cs="Times New Roman"/>
                <w:sz w:val="10"/>
                <w:szCs w:val="10"/>
              </w:rPr>
              <w:t>/п</w:t>
            </w:r>
          </w:p>
        </w:tc>
        <w:tc>
          <w:tcPr>
            <w:tcW w:w="1007" w:type="dxa"/>
            <w:vMerge w:val="restart"/>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Наименование цели, задачи, мероприятия</w:t>
            </w:r>
          </w:p>
        </w:tc>
        <w:tc>
          <w:tcPr>
            <w:tcW w:w="426" w:type="dxa"/>
            <w:vMerge w:val="restart"/>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Ответственные исполнители</w:t>
            </w:r>
          </w:p>
        </w:tc>
        <w:tc>
          <w:tcPr>
            <w:tcW w:w="201" w:type="dxa"/>
            <w:vMerge w:val="restart"/>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Срок реализации</w:t>
            </w:r>
          </w:p>
        </w:tc>
        <w:tc>
          <w:tcPr>
            <w:tcW w:w="615"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2023 год</w:t>
            </w:r>
          </w:p>
        </w:tc>
        <w:tc>
          <w:tcPr>
            <w:tcW w:w="611"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2024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2025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2026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2027год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2028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2029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2030 год</w:t>
            </w:r>
          </w:p>
        </w:tc>
        <w:tc>
          <w:tcPr>
            <w:tcW w:w="122" w:type="dxa"/>
            <w:vMerge w:val="restart"/>
            <w:noWrap/>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Всего</w:t>
            </w:r>
          </w:p>
        </w:tc>
        <w:tc>
          <w:tcPr>
            <w:tcW w:w="749" w:type="dxa"/>
            <w:vMerge/>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
        </w:tc>
      </w:tr>
      <w:tr w:rsidR="00DA7574" w:rsidRPr="00DA7574" w:rsidTr="00D84B03">
        <w:trPr>
          <w:cantSplit/>
          <w:trHeight w:val="1699"/>
        </w:trPr>
        <w:tc>
          <w:tcPr>
            <w:tcW w:w="132"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1007"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426"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201"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vMerge/>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
        </w:tc>
        <w:tc>
          <w:tcPr>
            <w:tcW w:w="749" w:type="dxa"/>
            <w:vMerge/>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
        </w:tc>
      </w:tr>
      <w:tr w:rsidR="00DA7574" w:rsidRPr="00DA7574" w:rsidTr="00D84B03">
        <w:trPr>
          <w:trHeight w:val="20"/>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6520" w:type="dxa"/>
            <w:gridSpan w:val="43"/>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Цель 1.    Повышение качества жилищно-коммунального обслуживания потребителей, обеспечение надежности работы инженерно-коммунальных систем жизнеобеспечения, комфортности и безопасности условий проживания граждан</w:t>
            </w:r>
          </w:p>
        </w:tc>
        <w:tc>
          <w:tcPr>
            <w:tcW w:w="122"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trHeight w:val="20"/>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6520" w:type="dxa"/>
            <w:gridSpan w:val="43"/>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Задача 1. Строительство, реконструкция, капитальный ремонт и модернизация систем водоснабжения, водоочистки и водоотведения на территории муниципального района Сергиевский</w:t>
            </w:r>
          </w:p>
        </w:tc>
        <w:tc>
          <w:tcPr>
            <w:tcW w:w="122"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Работы по строительству, реконструкции, капитальному ремонту и модернизации систем водоснабжения, водоочистки и водоотведения *</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12673,01700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1408,11300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22395,98080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15406,89024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810,89000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74464,01920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51226,10976</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2696,11000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69349,54000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75199,54000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73021,71000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398651,92000</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Увеличение доля населения муниципального района Сергиевский Самарской области, обеспеченного качественной питьевой водой из систем централизованного водоснабжения.</w:t>
            </w:r>
            <w:r w:rsidRPr="00DA7574">
              <w:rPr>
                <w:rFonts w:ascii="Times New Roman" w:eastAsia="Calibri" w:hAnsi="Times New Roman" w:cs="Times New Roman"/>
                <w:sz w:val="10"/>
                <w:szCs w:val="10"/>
              </w:rPr>
              <w:br/>
              <w:t>Ввод в эксплуатацию объектов и систем объектов водоснабжения, водоочистки и водоотведения после строительства, реконструкции, технического перевооружения и капитального ремонта.</w:t>
            </w:r>
          </w:p>
        </w:tc>
      </w:tr>
      <w:tr w:rsidR="00DA7574" w:rsidRPr="00DA7574" w:rsidTr="00D84B03">
        <w:trPr>
          <w:cantSplit/>
          <w:trHeight w:val="807"/>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водозабора с подводящими сетями </w:t>
            </w:r>
            <w:proofErr w:type="gramStart"/>
            <w:r w:rsidRPr="00DA7574">
              <w:rPr>
                <w:rFonts w:ascii="Times New Roman" w:eastAsia="Calibri" w:hAnsi="Times New Roman" w:cs="Times New Roman"/>
                <w:bCs/>
                <w:sz w:val="10"/>
                <w:szCs w:val="10"/>
              </w:rPr>
              <w:t>в</w:t>
            </w:r>
            <w:proofErr w:type="gramEnd"/>
            <w:r w:rsidRPr="00DA7574">
              <w:rPr>
                <w:rFonts w:ascii="Times New Roman" w:eastAsia="Calibri" w:hAnsi="Times New Roman" w:cs="Times New Roman"/>
                <w:bCs/>
                <w:sz w:val="10"/>
                <w:szCs w:val="10"/>
              </w:rPr>
              <w:t xml:space="preserve"> </w:t>
            </w:r>
            <w:proofErr w:type="gramStart"/>
            <w:r w:rsidRPr="00DA7574">
              <w:rPr>
                <w:rFonts w:ascii="Times New Roman" w:eastAsia="Calibri" w:hAnsi="Times New Roman" w:cs="Times New Roman"/>
                <w:bCs/>
                <w:sz w:val="10"/>
                <w:szCs w:val="10"/>
              </w:rPr>
              <w:t>с</w:t>
            </w:r>
            <w:proofErr w:type="gramEnd"/>
            <w:r w:rsidRPr="00DA7574">
              <w:rPr>
                <w:rFonts w:ascii="Times New Roman" w:eastAsia="Calibri" w:hAnsi="Times New Roman" w:cs="Times New Roman"/>
                <w:bCs/>
                <w:sz w:val="10"/>
                <w:szCs w:val="10"/>
              </w:rPr>
              <w:t>. Черновка муниципального района Сергиевский Самарской области</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12673,01700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1408,11300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14081,13000</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988"/>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roofErr w:type="gramStart"/>
            <w:r w:rsidRPr="00DA7574">
              <w:rPr>
                <w:rFonts w:ascii="Times New Roman" w:eastAsia="Calibri" w:hAnsi="Times New Roman" w:cs="Times New Roman"/>
                <w:bCs/>
                <w:sz w:val="10"/>
                <w:szCs w:val="10"/>
              </w:rPr>
              <w:t>Капитальный ремонт сетей водоснабжения муниципального района Сергиевский (п. Сургут (Ново-Садовая), с. Черновка, с. Захаркино, п. Суходол (ул. Привокзальная)</w:t>
            </w:r>
            <w:proofErr w:type="gramEnd"/>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22395,98080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15406,89024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810,89000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74464,01920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51226,10976</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2696,11000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167000,00000</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trHeight w:val="20"/>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6642" w:type="dxa"/>
            <w:gridSpan w:val="44"/>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Задача 2.  Строительство, реконструкция, капитальный ремонт и модернизация систем теплоснабжения и горячего водоснабжения в муниципальном районе Сергиевский</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Работы по строительству, реконструкции, капитальному ремонту и модернизации систем теплоснабжения и горячего водоснабжения</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749" w:type="dxa"/>
            <w:hideMark/>
          </w:tcPr>
          <w:p w:rsidR="00DA7574" w:rsidRPr="00DA7574" w:rsidRDefault="00DA7574" w:rsidP="00D84B03">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Ввод в эксплуатацию объектов и систем теплоснабжения и горячего водоснабжения после строительства, реконструкции, технического перевооружения и капитального ремонта объектов и систем теплоснабжения и горячего водоснабжения с высокой энергетической эффективностью</w:t>
            </w:r>
          </w:p>
        </w:tc>
      </w:tr>
      <w:tr w:rsidR="00DA7574" w:rsidRPr="00DA7574" w:rsidTr="00D84B03">
        <w:trPr>
          <w:cantSplit/>
          <w:trHeight w:val="852"/>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lastRenderedPageBreak/>
              <w:t>3</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Возмещение недополученных доходов в сфере ЖКХ</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Администрация муниципального района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1400,00000</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35"/>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Проведение экспертиз на проектную и сметную документацию по объектам жилищно-коммунального хозяйства</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195,99813</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440,18648</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8136,18461</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47"/>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Услуги по осуществлению технологического присоединения к инженерным сетям</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3818,46521</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332,78392</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8859,93325</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142,49960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34153,68198</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689"/>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Оказание помощи по текущему и капитальному ремонту жилых помещений граждан (адресная помощь)</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300,00000</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55"/>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Прочие работы</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1726,14822</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6751,73737</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1753,70503</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11331,59062</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2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системы водоснабжения в </w:t>
            </w:r>
            <w:proofErr w:type="spellStart"/>
            <w:r w:rsidRPr="00DA7574">
              <w:rPr>
                <w:rFonts w:ascii="Times New Roman" w:eastAsia="Calibri" w:hAnsi="Times New Roman" w:cs="Times New Roman"/>
                <w:bCs/>
                <w:sz w:val="10"/>
                <w:szCs w:val="10"/>
              </w:rPr>
              <w:t>с</w:t>
            </w:r>
            <w:proofErr w:type="gramStart"/>
            <w:r w:rsidRPr="00DA7574">
              <w:rPr>
                <w:rFonts w:ascii="Times New Roman" w:eastAsia="Calibri" w:hAnsi="Times New Roman" w:cs="Times New Roman"/>
                <w:bCs/>
                <w:sz w:val="10"/>
                <w:szCs w:val="10"/>
              </w:rPr>
              <w:t>.У</w:t>
            </w:r>
            <w:proofErr w:type="gramEnd"/>
            <w:r w:rsidRPr="00DA7574">
              <w:rPr>
                <w:rFonts w:ascii="Times New Roman" w:eastAsia="Calibri" w:hAnsi="Times New Roman" w:cs="Times New Roman"/>
                <w:bCs/>
                <w:sz w:val="10"/>
                <w:szCs w:val="10"/>
              </w:rPr>
              <w:t>спенка</w:t>
            </w:r>
            <w:proofErr w:type="spellEnd"/>
            <w:r w:rsidRPr="00DA7574">
              <w:rPr>
                <w:rFonts w:ascii="Times New Roman" w:eastAsia="Calibri" w:hAnsi="Times New Roman" w:cs="Times New Roman"/>
                <w:bCs/>
                <w:sz w:val="10"/>
                <w:szCs w:val="10"/>
              </w:rPr>
              <w:t xml:space="preserve"> </w:t>
            </w:r>
            <w:proofErr w:type="spellStart"/>
            <w:r w:rsidRPr="00DA7574">
              <w:rPr>
                <w:rFonts w:ascii="Times New Roman" w:eastAsia="Calibri" w:hAnsi="Times New Roman" w:cs="Times New Roman"/>
                <w:bCs/>
                <w:sz w:val="10"/>
                <w:szCs w:val="10"/>
              </w:rPr>
              <w:t>м.р.Сергиевский</w:t>
            </w:r>
            <w:proofErr w:type="spellEnd"/>
            <w:r w:rsidRPr="00DA7574">
              <w:rPr>
                <w:rFonts w:ascii="Times New Roman" w:eastAsia="Calibri" w:hAnsi="Times New Roman" w:cs="Times New Roman"/>
                <w:bCs/>
                <w:sz w:val="10"/>
                <w:szCs w:val="10"/>
              </w:rPr>
              <w:t>*</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11039,41000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9933,64000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13999,16000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34972,21000</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51"/>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водоснабжения в </w:t>
            </w:r>
            <w:proofErr w:type="spellStart"/>
            <w:r w:rsidRPr="00DA7574">
              <w:rPr>
                <w:rFonts w:ascii="Times New Roman" w:eastAsia="Calibri" w:hAnsi="Times New Roman" w:cs="Times New Roman"/>
                <w:bCs/>
                <w:sz w:val="10"/>
                <w:szCs w:val="10"/>
              </w:rPr>
              <w:t>с</w:t>
            </w:r>
            <w:proofErr w:type="gramStart"/>
            <w:r w:rsidRPr="00DA7574">
              <w:rPr>
                <w:rFonts w:ascii="Times New Roman" w:eastAsia="Calibri" w:hAnsi="Times New Roman" w:cs="Times New Roman"/>
                <w:bCs/>
                <w:sz w:val="10"/>
                <w:szCs w:val="10"/>
              </w:rPr>
              <w:t>.Ч</w:t>
            </w:r>
            <w:proofErr w:type="gramEnd"/>
            <w:r w:rsidRPr="00DA7574">
              <w:rPr>
                <w:rFonts w:ascii="Times New Roman" w:eastAsia="Calibri" w:hAnsi="Times New Roman" w:cs="Times New Roman"/>
                <w:bCs/>
                <w:sz w:val="10"/>
                <w:szCs w:val="10"/>
              </w:rPr>
              <w:t>ерновка</w:t>
            </w:r>
            <w:proofErr w:type="spellEnd"/>
            <w:r w:rsidRPr="00DA7574">
              <w:rPr>
                <w:rFonts w:ascii="Times New Roman" w:eastAsia="Calibri" w:hAnsi="Times New Roman" w:cs="Times New Roman"/>
                <w:bCs/>
                <w:sz w:val="10"/>
                <w:szCs w:val="10"/>
              </w:rPr>
              <w:t xml:space="preserve"> </w:t>
            </w:r>
            <w:proofErr w:type="spellStart"/>
            <w:r w:rsidRPr="00DA7574">
              <w:rPr>
                <w:rFonts w:ascii="Times New Roman" w:eastAsia="Calibri" w:hAnsi="Times New Roman" w:cs="Times New Roman"/>
                <w:bCs/>
                <w:sz w:val="10"/>
                <w:szCs w:val="10"/>
              </w:rPr>
              <w:t>м.р.Сергиевский</w:t>
            </w:r>
            <w:proofErr w:type="spellEnd"/>
            <w:r w:rsidRPr="00DA7574">
              <w:rPr>
                <w:rFonts w:ascii="Times New Roman" w:eastAsia="Calibri" w:hAnsi="Times New Roman" w:cs="Times New Roman"/>
                <w:bCs/>
                <w:sz w:val="10"/>
                <w:szCs w:val="10"/>
              </w:rPr>
              <w:t>*</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13075,15000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1452,85694</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16580,01000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31108,01694</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сетей водоснабжения в п. Сургут по улицам Сквозная, Советская, Речная, Шевченко, </w:t>
            </w:r>
            <w:proofErr w:type="spellStart"/>
            <w:r w:rsidRPr="00DA7574">
              <w:rPr>
                <w:rFonts w:ascii="Times New Roman" w:eastAsia="Calibri" w:hAnsi="Times New Roman" w:cs="Times New Roman"/>
                <w:bCs/>
                <w:sz w:val="10"/>
                <w:szCs w:val="10"/>
              </w:rPr>
              <w:t>Сургутская</w:t>
            </w:r>
            <w:proofErr w:type="spellEnd"/>
            <w:r w:rsidRPr="00DA7574">
              <w:rPr>
                <w:rFonts w:ascii="Times New Roman" w:eastAsia="Calibri" w:hAnsi="Times New Roman" w:cs="Times New Roman"/>
                <w:bCs/>
                <w:sz w:val="10"/>
                <w:szCs w:val="10"/>
              </w:rPr>
              <w:t>, Набережная, Привокзальная</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8570,99539</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4560,18626</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10868,82000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24000,00165</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763"/>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Мероприятия по обеспечению бесперебойного снабжения коммунальными услугами населения</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Администрация муниципального района Сергиевский</w:t>
            </w:r>
          </w:p>
        </w:tc>
        <w:tc>
          <w:tcPr>
            <w:tcW w:w="201"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183278,20427</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1851,29499</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333873,00000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3372,45455</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522374,95381</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Субсидия на софинансирование расходного обязательства </w:t>
            </w:r>
            <w:proofErr w:type="spellStart"/>
            <w:r w:rsidRPr="00DA7574">
              <w:rPr>
                <w:rFonts w:ascii="Times New Roman" w:eastAsia="Calibri" w:hAnsi="Times New Roman" w:cs="Times New Roman"/>
                <w:bCs/>
                <w:sz w:val="10"/>
                <w:szCs w:val="10"/>
              </w:rPr>
              <w:t>сп</w:t>
            </w:r>
            <w:proofErr w:type="spellEnd"/>
            <w:r w:rsidRPr="00DA7574">
              <w:rPr>
                <w:rFonts w:ascii="Times New Roman" w:eastAsia="Calibri" w:hAnsi="Times New Roman" w:cs="Times New Roman"/>
                <w:bCs/>
                <w:sz w:val="10"/>
                <w:szCs w:val="10"/>
              </w:rPr>
              <w:t xml:space="preserve"> Захаркино м. р. Сергиевский по проведению аварийно-восстановительных работ по замене водонапорной башни </w:t>
            </w:r>
            <w:proofErr w:type="gramStart"/>
            <w:r w:rsidRPr="00DA7574">
              <w:rPr>
                <w:rFonts w:ascii="Times New Roman" w:eastAsia="Calibri" w:hAnsi="Times New Roman" w:cs="Times New Roman"/>
                <w:bCs/>
                <w:sz w:val="10"/>
                <w:szCs w:val="10"/>
              </w:rPr>
              <w:t>в</w:t>
            </w:r>
            <w:proofErr w:type="gramEnd"/>
            <w:r w:rsidRPr="00DA7574">
              <w:rPr>
                <w:rFonts w:ascii="Times New Roman" w:eastAsia="Calibri" w:hAnsi="Times New Roman" w:cs="Times New Roman"/>
                <w:bCs/>
                <w:sz w:val="10"/>
                <w:szCs w:val="10"/>
              </w:rPr>
              <w:t xml:space="preserve"> с. Сидоровка </w:t>
            </w:r>
            <w:proofErr w:type="spellStart"/>
            <w:r w:rsidRPr="00DA7574">
              <w:rPr>
                <w:rFonts w:ascii="Times New Roman" w:eastAsia="Calibri" w:hAnsi="Times New Roman" w:cs="Times New Roman"/>
                <w:bCs/>
                <w:sz w:val="10"/>
                <w:szCs w:val="10"/>
              </w:rPr>
              <w:t>сп</w:t>
            </w:r>
            <w:proofErr w:type="spellEnd"/>
            <w:r w:rsidRPr="00DA7574">
              <w:rPr>
                <w:rFonts w:ascii="Times New Roman" w:eastAsia="Calibri" w:hAnsi="Times New Roman" w:cs="Times New Roman"/>
                <w:bCs/>
                <w:sz w:val="10"/>
                <w:szCs w:val="10"/>
              </w:rPr>
              <w:t xml:space="preserve">. Захаркино м. р. Сергиевский Самарской </w:t>
            </w:r>
            <w:proofErr w:type="spellStart"/>
            <w:proofErr w:type="gramStart"/>
            <w:r w:rsidRPr="00DA7574">
              <w:rPr>
                <w:rFonts w:ascii="Times New Roman" w:eastAsia="Calibri" w:hAnsi="Times New Roman" w:cs="Times New Roman"/>
                <w:bCs/>
                <w:sz w:val="10"/>
                <w:szCs w:val="10"/>
              </w:rPr>
              <w:t>обл</w:t>
            </w:r>
            <w:proofErr w:type="spellEnd"/>
            <w:proofErr w:type="gramEnd"/>
            <w:r w:rsidRPr="00DA7574">
              <w:rPr>
                <w:rFonts w:ascii="Times New Roman" w:eastAsia="Calibri" w:hAnsi="Times New Roman" w:cs="Times New Roman"/>
                <w:bCs/>
                <w:sz w:val="10"/>
                <w:szCs w:val="10"/>
              </w:rPr>
              <w:t xml:space="preserve"> в целях предупреждения чрезвычайной ситуации</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Администрация муниципального района Сергиевский</w:t>
            </w:r>
          </w:p>
        </w:tc>
        <w:tc>
          <w:tcPr>
            <w:tcW w:w="201"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2372,17700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124,85194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2497,02894</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51"/>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Строительство модульной котельной с тепловыми сетями </w:t>
            </w:r>
            <w:proofErr w:type="gramStart"/>
            <w:r w:rsidRPr="00DA7574">
              <w:rPr>
                <w:rFonts w:ascii="Times New Roman" w:eastAsia="Calibri" w:hAnsi="Times New Roman" w:cs="Times New Roman"/>
                <w:bCs/>
                <w:sz w:val="10"/>
                <w:szCs w:val="10"/>
              </w:rPr>
              <w:t>в</w:t>
            </w:r>
            <w:proofErr w:type="gramEnd"/>
            <w:r w:rsidRPr="00DA7574">
              <w:rPr>
                <w:rFonts w:ascii="Times New Roman" w:eastAsia="Calibri" w:hAnsi="Times New Roman" w:cs="Times New Roman"/>
                <w:bCs/>
                <w:sz w:val="10"/>
                <w:szCs w:val="10"/>
              </w:rPr>
              <w:t xml:space="preserve"> с. Сергиевск</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42699,96000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14233,33000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43000,00000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99933,29000</w:t>
            </w:r>
          </w:p>
        </w:tc>
        <w:tc>
          <w:tcPr>
            <w:tcW w:w="749"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lastRenderedPageBreak/>
              <w:t>14</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7373,22300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888,88889</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20262,11189</w:t>
            </w:r>
          </w:p>
        </w:tc>
        <w:tc>
          <w:tcPr>
            <w:tcW w:w="749"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w:t>
            </w:r>
          </w:p>
        </w:tc>
      </w:tr>
      <w:tr w:rsidR="00DA7574" w:rsidRPr="00DA7574" w:rsidTr="00D84B03">
        <w:trPr>
          <w:cantSplit/>
          <w:trHeight w:val="712"/>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Капитальный ремонт инженерных коммуникаций</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0</w:t>
            </w:r>
          </w:p>
        </w:tc>
      </w:tr>
      <w:tr w:rsidR="00DA7574" w:rsidRPr="00DA7574" w:rsidTr="00D84B03">
        <w:trPr>
          <w:cantSplit/>
          <w:trHeight w:val="990"/>
        </w:trPr>
        <w:tc>
          <w:tcPr>
            <w:tcW w:w="1139" w:type="dxa"/>
            <w:gridSpan w:val="2"/>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426"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201"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215 963,75966</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23 638,58975</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41 447,99000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332,78392</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336 245,17700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24 008,97711</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62 746,20000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18 866,72300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22 395,98080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23 406,89024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43 810,89000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74 464,01920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55 226,10976</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2 696,11000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77 849,54000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83 699,54000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81 521,71000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1 189 120,99044</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r>
    </w:tbl>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при наличии финансирования</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№872</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ОСНОВНЫЕ ИСТОЧНИКИ И ОБЪЕМЫ ФИНАНСИРОВАНИЯ МУНИЦИПАЛЬНОЙ ПРОГРАММЫ</w:t>
      </w:r>
    </w:p>
    <w:p w:rsidR="00B75FCF" w:rsidRDefault="00D84B03" w:rsidP="00D84B03">
      <w:pPr>
        <w:tabs>
          <w:tab w:val="left" w:pos="284"/>
          <w:tab w:val="left" w:pos="3828"/>
        </w:tabs>
        <w:spacing w:after="0" w:line="240" w:lineRule="auto"/>
        <w:jc w:val="center"/>
        <w:rPr>
          <w:rFonts w:ascii="Times New Roman" w:eastAsia="Calibri" w:hAnsi="Times New Roman" w:cs="Times New Roman"/>
          <w:sz w:val="12"/>
          <w:szCs w:val="12"/>
        </w:rPr>
      </w:pPr>
      <w:r w:rsidRPr="00D84B03">
        <w:rPr>
          <w:rFonts w:ascii="Times New Roman" w:eastAsia="Calibri" w:hAnsi="Times New Roman" w:cs="Times New Roman"/>
          <w:b/>
          <w:sz w:val="12"/>
          <w:szCs w:val="12"/>
        </w:rPr>
        <w:t>«Модернизация объектов коммунальной инфраструктуры  муниципального района Сергиевский Самарской области на 2023-2030 годы»</w:t>
      </w:r>
    </w:p>
    <w:tbl>
      <w:tblPr>
        <w:tblStyle w:val="af1"/>
        <w:tblW w:w="0" w:type="auto"/>
        <w:tblCellMar>
          <w:left w:w="0" w:type="dxa"/>
          <w:right w:w="0" w:type="dxa"/>
        </w:tblCellMar>
        <w:tblLook w:val="04A0" w:firstRow="1" w:lastRow="0" w:firstColumn="1" w:lastColumn="0" w:noHBand="0" w:noVBand="1"/>
      </w:tblPr>
      <w:tblGrid>
        <w:gridCol w:w="261"/>
        <w:gridCol w:w="3077"/>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tblGrid>
      <w:tr w:rsidR="00D84B03" w:rsidRPr="00D84B03" w:rsidTr="00D84B03">
        <w:trPr>
          <w:trHeight w:val="20"/>
        </w:trPr>
        <w:tc>
          <w:tcPr>
            <w:tcW w:w="0" w:type="auto"/>
            <w:gridSpan w:val="33"/>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Финансирование,  тыс.руб.*</w:t>
            </w:r>
          </w:p>
        </w:tc>
      </w:tr>
      <w:tr w:rsidR="00D84B03" w:rsidRPr="00D84B03" w:rsidTr="00D84B03">
        <w:trPr>
          <w:trHeight w:val="20"/>
        </w:trPr>
        <w:tc>
          <w:tcPr>
            <w:tcW w:w="0" w:type="auto"/>
            <w:vMerge w:val="restart"/>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 </w:t>
            </w:r>
            <w:proofErr w:type="gramStart"/>
            <w:r w:rsidRPr="00D84B03">
              <w:rPr>
                <w:rFonts w:ascii="Times New Roman" w:eastAsia="Calibri" w:hAnsi="Times New Roman" w:cs="Times New Roman"/>
                <w:bCs/>
                <w:sz w:val="10"/>
                <w:szCs w:val="10"/>
              </w:rPr>
              <w:t>п</w:t>
            </w:r>
            <w:proofErr w:type="gramEnd"/>
            <w:r w:rsidRPr="00D84B03">
              <w:rPr>
                <w:rFonts w:ascii="Times New Roman" w:eastAsia="Calibri" w:hAnsi="Times New Roman" w:cs="Times New Roman"/>
                <w:bCs/>
                <w:sz w:val="10"/>
                <w:szCs w:val="10"/>
              </w:rPr>
              <w:t>/п</w:t>
            </w:r>
          </w:p>
        </w:tc>
        <w:tc>
          <w:tcPr>
            <w:tcW w:w="0" w:type="auto"/>
            <w:vMerge w:val="restart"/>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Наименование учреждения и объекта</w:t>
            </w:r>
          </w:p>
        </w:tc>
        <w:tc>
          <w:tcPr>
            <w:tcW w:w="0" w:type="auto"/>
            <w:vMerge w:val="restart"/>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Pr>
                <w:rFonts w:ascii="Times New Roman" w:eastAsia="Calibri" w:hAnsi="Times New Roman" w:cs="Times New Roman"/>
                <w:bCs/>
                <w:sz w:val="10"/>
                <w:szCs w:val="10"/>
              </w:rPr>
              <w:t>Финансирова</w:t>
            </w:r>
            <w:r w:rsidRPr="00D84B03">
              <w:rPr>
                <w:rFonts w:ascii="Times New Roman" w:eastAsia="Calibri" w:hAnsi="Times New Roman" w:cs="Times New Roman"/>
                <w:bCs/>
                <w:sz w:val="10"/>
                <w:szCs w:val="10"/>
              </w:rPr>
              <w:t>ние всего</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2025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2026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2027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2028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2029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2030 год</w:t>
            </w:r>
          </w:p>
        </w:tc>
      </w:tr>
      <w:tr w:rsidR="00D84B03" w:rsidRPr="00D84B03" w:rsidTr="00D84B03">
        <w:trPr>
          <w:cantSplit/>
          <w:trHeight w:val="1468"/>
        </w:trPr>
        <w:tc>
          <w:tcPr>
            <w:tcW w:w="0" w:type="auto"/>
            <w:vMerge/>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
        </w:tc>
        <w:tc>
          <w:tcPr>
            <w:tcW w:w="0" w:type="auto"/>
            <w:vMerge/>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
        </w:tc>
        <w:tc>
          <w:tcPr>
            <w:tcW w:w="0" w:type="auto"/>
            <w:vMerge/>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w:t>
            </w:r>
            <w:r>
              <w:rPr>
                <w:rFonts w:ascii="Times New Roman" w:eastAsia="Calibri" w:hAnsi="Times New Roman" w:cs="Times New Roman"/>
                <w:sz w:val="10"/>
                <w:szCs w:val="10"/>
              </w:rPr>
              <w:t>н</w:t>
            </w:r>
            <w:r w:rsidRPr="00D84B03">
              <w:rPr>
                <w:rFonts w:ascii="Times New Roman" w:eastAsia="Calibri" w:hAnsi="Times New Roman" w:cs="Times New Roman"/>
                <w:sz w:val="10"/>
                <w:szCs w:val="10"/>
              </w:rPr>
              <w:t>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Федераль</w:t>
            </w:r>
            <w:r w:rsidRPr="00D84B03">
              <w:rPr>
                <w:rFonts w:ascii="Times New Roman" w:eastAsia="Calibri" w:hAnsi="Times New Roman" w:cs="Times New Roman"/>
                <w:sz w:val="10"/>
                <w:szCs w:val="10"/>
              </w:rPr>
              <w:t>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Федераль</w:t>
            </w:r>
            <w:r w:rsidRPr="00D84B03">
              <w:rPr>
                <w:rFonts w:ascii="Times New Roman" w:eastAsia="Calibri" w:hAnsi="Times New Roman" w:cs="Times New Roman"/>
                <w:sz w:val="10"/>
                <w:szCs w:val="10"/>
              </w:rPr>
              <w:t>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Внебюджетные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Внебюджетные средства</w:t>
            </w:r>
          </w:p>
        </w:tc>
      </w:tr>
      <w:tr w:rsidR="00D84B03" w:rsidRPr="00D84B03" w:rsidTr="00D84B03">
        <w:trPr>
          <w:cantSplit/>
          <w:trHeight w:val="97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Строительство, реконструкция, капитальный ремонт и модернизация систем водоснабжения, водоочистки и водоотведения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398 651,92000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12 673,0170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1 408,1130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22395,98080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15406,89024</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810,89000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74464,01920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51226,10976</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2696,11000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69349,54000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75199,54000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73021,71000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r w:rsidR="00D84B03" w:rsidRPr="00D84B03" w:rsidTr="00D84B03">
        <w:trPr>
          <w:cantSplit/>
          <w:trHeight w:val="97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Мероприятия по обеспечению качественным водоснабжением населенных пунктов муниципального района Сергиевский: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217 570,79000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69349,54000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75199,54000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73021,71000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r w:rsidR="00D84B03" w:rsidRPr="00D84B03" w:rsidTr="00D84B03">
        <w:trPr>
          <w:cantSplit/>
          <w:trHeight w:val="695"/>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пасское</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4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ветлодольск</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5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с.Ст</w:t>
            </w:r>
            <w:proofErr w:type="gramStart"/>
            <w:r w:rsidRPr="00D84B03">
              <w:rPr>
                <w:rFonts w:ascii="Times New Roman" w:eastAsia="Calibri" w:hAnsi="Times New Roman" w:cs="Times New Roman"/>
                <w:sz w:val="10"/>
                <w:szCs w:val="10"/>
              </w:rPr>
              <w:t>.Я</w:t>
            </w:r>
            <w:proofErr w:type="gramEnd"/>
            <w:r w:rsidRPr="00D84B03">
              <w:rPr>
                <w:rFonts w:ascii="Times New Roman" w:eastAsia="Calibri" w:hAnsi="Times New Roman" w:cs="Times New Roman"/>
                <w:sz w:val="10"/>
                <w:szCs w:val="10"/>
              </w:rPr>
              <w:t>кушкино</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6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.Ч</w:t>
            </w:r>
            <w:proofErr w:type="gramEnd"/>
            <w:r w:rsidRPr="00D84B03">
              <w:rPr>
                <w:rFonts w:ascii="Times New Roman" w:eastAsia="Calibri" w:hAnsi="Times New Roman" w:cs="Times New Roman"/>
                <w:sz w:val="10"/>
                <w:szCs w:val="10"/>
              </w:rPr>
              <w:t>екалино</w:t>
            </w:r>
            <w:proofErr w:type="spellEnd"/>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lastRenderedPageBreak/>
              <w:t>1.1.5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ергиевск</w:t>
            </w:r>
            <w:proofErr w:type="spellEnd"/>
            <w:r w:rsidRPr="00D84B03">
              <w:rPr>
                <w:rFonts w:ascii="Times New Roman" w:eastAsia="Calibri" w:hAnsi="Times New Roman" w:cs="Times New Roman"/>
                <w:sz w:val="10"/>
                <w:szCs w:val="10"/>
              </w:rPr>
              <w:t xml:space="preserve"> (</w:t>
            </w:r>
            <w:proofErr w:type="spellStart"/>
            <w:r w:rsidRPr="00D84B03">
              <w:rPr>
                <w:rFonts w:ascii="Times New Roman" w:eastAsia="Calibri" w:hAnsi="Times New Roman" w:cs="Times New Roman"/>
                <w:sz w:val="10"/>
                <w:szCs w:val="10"/>
              </w:rPr>
              <w:t>ул.Шоссейная</w:t>
            </w:r>
            <w:proofErr w:type="spellEnd"/>
            <w:r w:rsidRPr="00D84B03">
              <w:rPr>
                <w:rFonts w:ascii="Times New Roman" w:eastAsia="Calibri" w:hAnsi="Times New Roman" w:cs="Times New Roman"/>
                <w:sz w:val="10"/>
                <w:szCs w:val="10"/>
              </w:rPr>
              <w:t xml:space="preserve"> </w:t>
            </w:r>
            <w:proofErr w:type="spellStart"/>
            <w:r w:rsidRPr="00D84B03">
              <w:rPr>
                <w:rFonts w:ascii="Times New Roman" w:eastAsia="Calibri" w:hAnsi="Times New Roman" w:cs="Times New Roman"/>
                <w:sz w:val="10"/>
                <w:szCs w:val="10"/>
              </w:rPr>
              <w:t>скв</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1.1.6</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ергиевск</w:t>
            </w:r>
            <w:proofErr w:type="spellEnd"/>
            <w:r w:rsidRPr="00D84B03">
              <w:rPr>
                <w:rFonts w:ascii="Times New Roman" w:eastAsia="Calibri" w:hAnsi="Times New Roman" w:cs="Times New Roman"/>
                <w:sz w:val="10"/>
                <w:szCs w:val="10"/>
              </w:rPr>
              <w:t xml:space="preserve"> (РМЗ </w:t>
            </w:r>
            <w:proofErr w:type="spellStart"/>
            <w:r w:rsidRPr="00D84B03">
              <w:rPr>
                <w:rFonts w:ascii="Times New Roman" w:eastAsia="Calibri" w:hAnsi="Times New Roman" w:cs="Times New Roman"/>
                <w:sz w:val="10"/>
                <w:szCs w:val="10"/>
              </w:rPr>
              <w:t>скв</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39 252,00000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39252,00000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1.1.7</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ергиевск</w:t>
            </w:r>
            <w:proofErr w:type="spellEnd"/>
            <w:r w:rsidRPr="00D84B03">
              <w:rPr>
                <w:rFonts w:ascii="Times New Roman" w:eastAsia="Calibri" w:hAnsi="Times New Roman" w:cs="Times New Roman"/>
                <w:sz w:val="10"/>
                <w:szCs w:val="10"/>
              </w:rPr>
              <w:t xml:space="preserve"> (поверхностный водозабор)*</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0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1.1.8</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с. Боровка*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6"/>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1.1.9</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с. Красносельское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0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1.1.10</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п.Суходол (поверх</w:t>
            </w:r>
            <w:proofErr w:type="gramStart"/>
            <w:r w:rsidRPr="00D84B03">
              <w:rPr>
                <w:rFonts w:ascii="Times New Roman" w:eastAsia="Calibri" w:hAnsi="Times New Roman" w:cs="Times New Roman"/>
                <w:sz w:val="10"/>
                <w:szCs w:val="10"/>
              </w:rPr>
              <w:t>.</w:t>
            </w:r>
            <w:proofErr w:type="gramEnd"/>
            <w:r w:rsidRPr="00D84B03">
              <w:rPr>
                <w:rFonts w:ascii="Times New Roman" w:eastAsia="Calibri" w:hAnsi="Times New Roman" w:cs="Times New Roman"/>
                <w:sz w:val="10"/>
                <w:szCs w:val="10"/>
              </w:rPr>
              <w:t xml:space="preserve"> </w:t>
            </w:r>
            <w:proofErr w:type="gramStart"/>
            <w:r w:rsidRPr="00D84B03">
              <w:rPr>
                <w:rFonts w:ascii="Times New Roman" w:eastAsia="Calibri" w:hAnsi="Times New Roman" w:cs="Times New Roman"/>
                <w:sz w:val="10"/>
                <w:szCs w:val="10"/>
              </w:rPr>
              <w:t>в</w:t>
            </w:r>
            <w:proofErr w:type="gramEnd"/>
            <w:r w:rsidRPr="00D84B03">
              <w:rPr>
                <w:rFonts w:ascii="Times New Roman" w:eastAsia="Calibri" w:hAnsi="Times New Roman" w:cs="Times New Roman"/>
                <w:sz w:val="10"/>
                <w:szCs w:val="10"/>
              </w:rPr>
              <w:t>одозабор)*</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8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п.Суходол (Плодопитомник </w:t>
            </w:r>
            <w:proofErr w:type="spellStart"/>
            <w:r w:rsidRPr="00D84B03">
              <w:rPr>
                <w:rFonts w:ascii="Times New Roman" w:eastAsia="Calibri" w:hAnsi="Times New Roman" w:cs="Times New Roman"/>
                <w:sz w:val="10"/>
                <w:szCs w:val="10"/>
              </w:rPr>
              <w:t>арт</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кв</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5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ерноводск</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65"/>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ургут</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с. Нероновка*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 Павловка*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1.1.16</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п. Кутузовский*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3"/>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1.1.17</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 Калиновка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10"/>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1.1.18</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.У</w:t>
            </w:r>
            <w:proofErr w:type="gramEnd"/>
            <w:r w:rsidRPr="00D84B03">
              <w:rPr>
                <w:rFonts w:ascii="Times New Roman" w:eastAsia="Calibri" w:hAnsi="Times New Roman" w:cs="Times New Roman"/>
                <w:sz w:val="10"/>
                <w:szCs w:val="10"/>
              </w:rPr>
              <w:t>спенка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lastRenderedPageBreak/>
              <w:t>1.1.19</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п. Антоновка*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31 519,54000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31519,54000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1.1.20</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идоровка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.Н</w:t>
            </w:r>
            <w:proofErr w:type="gramEnd"/>
            <w:r w:rsidRPr="00D84B03">
              <w:rPr>
                <w:rFonts w:ascii="Times New Roman" w:eastAsia="Calibri" w:hAnsi="Times New Roman" w:cs="Times New Roman"/>
                <w:sz w:val="10"/>
                <w:szCs w:val="10"/>
              </w:rPr>
              <w:t>ижняя</w:t>
            </w:r>
            <w:proofErr w:type="spellEnd"/>
            <w:r w:rsidRPr="00D84B03">
              <w:rPr>
                <w:rFonts w:ascii="Times New Roman" w:eastAsia="Calibri" w:hAnsi="Times New Roman" w:cs="Times New Roman"/>
                <w:sz w:val="10"/>
                <w:szCs w:val="10"/>
              </w:rPr>
              <w:t xml:space="preserve"> </w:t>
            </w:r>
            <w:proofErr w:type="spellStart"/>
            <w:r w:rsidRPr="00D84B03">
              <w:rPr>
                <w:rFonts w:ascii="Times New Roman" w:eastAsia="Calibri" w:hAnsi="Times New Roman" w:cs="Times New Roman"/>
                <w:sz w:val="10"/>
                <w:szCs w:val="10"/>
              </w:rPr>
              <w:t>Козловка</w:t>
            </w:r>
            <w:proofErr w:type="spellEnd"/>
            <w:r w:rsidRPr="00D84B03">
              <w:rPr>
                <w:rFonts w:ascii="Times New Roman" w:eastAsia="Calibri" w:hAnsi="Times New Roman" w:cs="Times New Roman"/>
                <w:sz w:val="10"/>
                <w:szCs w:val="10"/>
              </w:rPr>
              <w:t xml:space="preserve">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12 382,50000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12382,50000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4"/>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с. </w:t>
            </w:r>
            <w:proofErr w:type="spellStart"/>
            <w:r w:rsidRPr="00D84B03">
              <w:rPr>
                <w:rFonts w:ascii="Times New Roman" w:eastAsia="Calibri" w:hAnsi="Times New Roman" w:cs="Times New Roman"/>
                <w:sz w:val="10"/>
                <w:szCs w:val="10"/>
              </w:rPr>
              <w:t>Карабаевка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12 382,50000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12382,50000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.Ч</w:t>
            </w:r>
            <w:proofErr w:type="gramEnd"/>
            <w:r w:rsidRPr="00D84B03">
              <w:rPr>
                <w:rFonts w:ascii="Times New Roman" w:eastAsia="Calibri" w:hAnsi="Times New Roman" w:cs="Times New Roman"/>
                <w:sz w:val="10"/>
                <w:szCs w:val="10"/>
              </w:rPr>
              <w:t>ерновка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31 519,54000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31519,54000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.К</w:t>
            </w:r>
            <w:proofErr w:type="gramEnd"/>
            <w:r w:rsidRPr="00D84B03">
              <w:rPr>
                <w:rFonts w:ascii="Times New Roman" w:eastAsia="Calibri" w:hAnsi="Times New Roman" w:cs="Times New Roman"/>
                <w:sz w:val="10"/>
                <w:szCs w:val="10"/>
              </w:rPr>
              <w:t>андабулак</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14 854,71000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14854,71000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.К</w:t>
            </w:r>
            <w:proofErr w:type="gramEnd"/>
            <w:r w:rsidRPr="00D84B03">
              <w:rPr>
                <w:rFonts w:ascii="Times New Roman" w:eastAsia="Calibri" w:hAnsi="Times New Roman" w:cs="Times New Roman"/>
                <w:sz w:val="10"/>
                <w:szCs w:val="10"/>
              </w:rPr>
              <w:t>армало</w:t>
            </w:r>
            <w:proofErr w:type="spellEnd"/>
            <w:r w:rsidRPr="00D84B03">
              <w:rPr>
                <w:rFonts w:ascii="Times New Roman" w:eastAsia="Calibri" w:hAnsi="Times New Roman" w:cs="Times New Roman"/>
                <w:sz w:val="10"/>
                <w:szCs w:val="10"/>
              </w:rPr>
              <w:t>-Аделяково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4"/>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водозабора с подводящими сетями </w:t>
            </w:r>
            <w:proofErr w:type="gramStart"/>
            <w:r w:rsidRPr="00D84B03">
              <w:rPr>
                <w:rFonts w:ascii="Times New Roman" w:eastAsia="Calibri" w:hAnsi="Times New Roman" w:cs="Times New Roman"/>
                <w:bCs/>
                <w:sz w:val="10"/>
                <w:szCs w:val="10"/>
              </w:rPr>
              <w:t>в</w:t>
            </w:r>
            <w:proofErr w:type="gramEnd"/>
            <w:r w:rsidRPr="00D84B03">
              <w:rPr>
                <w:rFonts w:ascii="Times New Roman" w:eastAsia="Calibri" w:hAnsi="Times New Roman" w:cs="Times New Roman"/>
                <w:bCs/>
                <w:sz w:val="10"/>
                <w:szCs w:val="10"/>
              </w:rPr>
              <w:t xml:space="preserve"> </w:t>
            </w:r>
            <w:proofErr w:type="gramStart"/>
            <w:r w:rsidRPr="00D84B03">
              <w:rPr>
                <w:rFonts w:ascii="Times New Roman" w:eastAsia="Calibri" w:hAnsi="Times New Roman" w:cs="Times New Roman"/>
                <w:bCs/>
                <w:sz w:val="10"/>
                <w:szCs w:val="10"/>
              </w:rPr>
              <w:t>с</w:t>
            </w:r>
            <w:proofErr w:type="gramEnd"/>
            <w:r w:rsidRPr="00D84B03">
              <w:rPr>
                <w:rFonts w:ascii="Times New Roman" w:eastAsia="Calibri" w:hAnsi="Times New Roman" w:cs="Times New Roman"/>
                <w:bCs/>
                <w:sz w:val="10"/>
                <w:szCs w:val="10"/>
              </w:rPr>
              <w:t>. Черновка муниципального района Сергиевский Самарской области</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14 081,13000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12 673,0170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1 408,1130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roofErr w:type="gramStart"/>
            <w:r w:rsidRPr="00D84B03">
              <w:rPr>
                <w:rFonts w:ascii="Times New Roman" w:eastAsia="Calibri" w:hAnsi="Times New Roman" w:cs="Times New Roman"/>
                <w:bCs/>
                <w:sz w:val="10"/>
                <w:szCs w:val="10"/>
              </w:rPr>
              <w:t>Капитальный ремонт сетей водоснабжения муниципального района Сергиевский (п. Сургут (Ново-Садовая), с. Черновка, с. Захаркино, п. Суходол (ул. Привокзальная)</w:t>
            </w:r>
            <w:proofErr w:type="gramEnd"/>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167 000,00000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22395,98080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15406,89024</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810,89000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74464,01920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51226,10976</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2696,11000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6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Строительство, реконструкция, капитальный ремонт и модернизация систем теплоснабжения и горячего водоснабжения</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Возмещение недополученных доходов в сфере ЖКХ</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1 400,00000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Проведение экспертиз на проектную и сметную документацию по объектам жилищно-коммунального хозяйства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8 136,18461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440,18648</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lastRenderedPageBreak/>
              <w:t>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Услуги по осуществлению технологического присоединения к инженерным сетям</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34 153,68198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142,49960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06"/>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6</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Оказание помощи по текущему и капитальному ремонту жилых помещений граждан (адресная помощь)</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300,00000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r w:rsidR="00D84B03" w:rsidRPr="00D84B03" w:rsidTr="00D84B03">
        <w:trPr>
          <w:cantSplit/>
          <w:trHeight w:val="83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7</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Прочие работы</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11 331,59062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1 753,70503</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800,00000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8</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системы водоснабжения в </w:t>
            </w:r>
            <w:proofErr w:type="spellStart"/>
            <w:r w:rsidRPr="00D84B03">
              <w:rPr>
                <w:rFonts w:ascii="Times New Roman" w:eastAsia="Calibri" w:hAnsi="Times New Roman" w:cs="Times New Roman"/>
                <w:bCs/>
                <w:sz w:val="10"/>
                <w:szCs w:val="10"/>
              </w:rPr>
              <w:t>с</w:t>
            </w:r>
            <w:proofErr w:type="gramStart"/>
            <w:r w:rsidRPr="00D84B03">
              <w:rPr>
                <w:rFonts w:ascii="Times New Roman" w:eastAsia="Calibri" w:hAnsi="Times New Roman" w:cs="Times New Roman"/>
                <w:bCs/>
                <w:sz w:val="10"/>
                <w:szCs w:val="10"/>
              </w:rPr>
              <w:t>.У</w:t>
            </w:r>
            <w:proofErr w:type="gramEnd"/>
            <w:r w:rsidRPr="00D84B03">
              <w:rPr>
                <w:rFonts w:ascii="Times New Roman" w:eastAsia="Calibri" w:hAnsi="Times New Roman" w:cs="Times New Roman"/>
                <w:bCs/>
                <w:sz w:val="10"/>
                <w:szCs w:val="10"/>
              </w:rPr>
              <w:t>спенка</w:t>
            </w:r>
            <w:proofErr w:type="spellEnd"/>
            <w:r w:rsidRPr="00D84B03">
              <w:rPr>
                <w:rFonts w:ascii="Times New Roman" w:eastAsia="Calibri" w:hAnsi="Times New Roman" w:cs="Times New Roman"/>
                <w:bCs/>
                <w:sz w:val="10"/>
                <w:szCs w:val="10"/>
              </w:rPr>
              <w:t xml:space="preserve"> </w:t>
            </w:r>
            <w:proofErr w:type="spellStart"/>
            <w:r w:rsidRPr="00D84B03">
              <w:rPr>
                <w:rFonts w:ascii="Times New Roman" w:eastAsia="Calibri" w:hAnsi="Times New Roman" w:cs="Times New Roman"/>
                <w:bCs/>
                <w:sz w:val="10"/>
                <w:szCs w:val="10"/>
              </w:rPr>
              <w:t>м.р.Сергиевский</w:t>
            </w:r>
            <w:proofErr w:type="spellEnd"/>
            <w:r w:rsidRPr="00D84B03">
              <w:rPr>
                <w:rFonts w:ascii="Times New Roman" w:eastAsia="Calibri" w:hAnsi="Times New Roman" w:cs="Times New Roman"/>
                <w:bCs/>
                <w:sz w:val="10"/>
                <w:szCs w:val="10"/>
              </w:rPr>
              <w:t xml:space="preserve">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34 972,21000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9</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системы водоснабжения в </w:t>
            </w:r>
            <w:proofErr w:type="spellStart"/>
            <w:r w:rsidRPr="00D84B03">
              <w:rPr>
                <w:rFonts w:ascii="Times New Roman" w:eastAsia="Calibri" w:hAnsi="Times New Roman" w:cs="Times New Roman"/>
                <w:bCs/>
                <w:sz w:val="10"/>
                <w:szCs w:val="10"/>
              </w:rPr>
              <w:t>с</w:t>
            </w:r>
            <w:proofErr w:type="gramStart"/>
            <w:r w:rsidRPr="00D84B03">
              <w:rPr>
                <w:rFonts w:ascii="Times New Roman" w:eastAsia="Calibri" w:hAnsi="Times New Roman" w:cs="Times New Roman"/>
                <w:bCs/>
                <w:sz w:val="10"/>
                <w:szCs w:val="10"/>
              </w:rPr>
              <w:t>.Ч</w:t>
            </w:r>
            <w:proofErr w:type="gramEnd"/>
            <w:r w:rsidRPr="00D84B03">
              <w:rPr>
                <w:rFonts w:ascii="Times New Roman" w:eastAsia="Calibri" w:hAnsi="Times New Roman" w:cs="Times New Roman"/>
                <w:bCs/>
                <w:sz w:val="10"/>
                <w:szCs w:val="10"/>
              </w:rPr>
              <w:t>ерновка</w:t>
            </w:r>
            <w:proofErr w:type="spellEnd"/>
            <w:r w:rsidRPr="00D84B03">
              <w:rPr>
                <w:rFonts w:ascii="Times New Roman" w:eastAsia="Calibri" w:hAnsi="Times New Roman" w:cs="Times New Roman"/>
                <w:bCs/>
                <w:sz w:val="10"/>
                <w:szCs w:val="10"/>
              </w:rPr>
              <w:t xml:space="preserve"> </w:t>
            </w:r>
            <w:proofErr w:type="spellStart"/>
            <w:r w:rsidRPr="00D84B03">
              <w:rPr>
                <w:rFonts w:ascii="Times New Roman" w:eastAsia="Calibri" w:hAnsi="Times New Roman" w:cs="Times New Roman"/>
                <w:bCs/>
                <w:sz w:val="10"/>
                <w:szCs w:val="10"/>
              </w:rPr>
              <w:t>м.р.Сергиевский</w:t>
            </w:r>
            <w:proofErr w:type="spellEnd"/>
            <w:r w:rsidRPr="00D84B03">
              <w:rPr>
                <w:rFonts w:ascii="Times New Roman" w:eastAsia="Calibri" w:hAnsi="Times New Roman" w:cs="Times New Roman"/>
                <w:bCs/>
                <w:sz w:val="10"/>
                <w:szCs w:val="10"/>
              </w:rPr>
              <w:t xml:space="preserve">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31 108,01694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10</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сетей водоснабжения в п. Сургут по улицам Сквозная, Советская, Речная, Шевченко, </w:t>
            </w:r>
            <w:proofErr w:type="spellStart"/>
            <w:r w:rsidRPr="00D84B03">
              <w:rPr>
                <w:rFonts w:ascii="Times New Roman" w:eastAsia="Calibri" w:hAnsi="Times New Roman" w:cs="Times New Roman"/>
                <w:bCs/>
                <w:sz w:val="10"/>
                <w:szCs w:val="10"/>
              </w:rPr>
              <w:t>Сургутская</w:t>
            </w:r>
            <w:proofErr w:type="spellEnd"/>
            <w:r w:rsidRPr="00D84B03">
              <w:rPr>
                <w:rFonts w:ascii="Times New Roman" w:eastAsia="Calibri" w:hAnsi="Times New Roman" w:cs="Times New Roman"/>
                <w:bCs/>
                <w:sz w:val="10"/>
                <w:szCs w:val="10"/>
              </w:rPr>
              <w:t>, Набережная, Привокзальная</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24 000,00165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Мероприятия по обеспечению бесперебойного снабжения коммунальными услугами населения</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522 374,95381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4"/>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Субсидия на софинансирование расходного обязательства </w:t>
            </w:r>
            <w:proofErr w:type="spellStart"/>
            <w:r w:rsidRPr="00D84B03">
              <w:rPr>
                <w:rFonts w:ascii="Times New Roman" w:eastAsia="Calibri" w:hAnsi="Times New Roman" w:cs="Times New Roman"/>
                <w:bCs/>
                <w:sz w:val="10"/>
                <w:szCs w:val="10"/>
              </w:rPr>
              <w:t>сп</w:t>
            </w:r>
            <w:proofErr w:type="spellEnd"/>
            <w:r w:rsidRPr="00D84B03">
              <w:rPr>
                <w:rFonts w:ascii="Times New Roman" w:eastAsia="Calibri" w:hAnsi="Times New Roman" w:cs="Times New Roman"/>
                <w:bCs/>
                <w:sz w:val="10"/>
                <w:szCs w:val="10"/>
              </w:rPr>
              <w:t xml:space="preserve"> Захаркино м. р. Сергиевский по проведению аварийно-восстановительных работ по замене водонапорной башни </w:t>
            </w:r>
            <w:proofErr w:type="gramStart"/>
            <w:r w:rsidRPr="00D84B03">
              <w:rPr>
                <w:rFonts w:ascii="Times New Roman" w:eastAsia="Calibri" w:hAnsi="Times New Roman" w:cs="Times New Roman"/>
                <w:bCs/>
                <w:sz w:val="10"/>
                <w:szCs w:val="10"/>
              </w:rPr>
              <w:t>в</w:t>
            </w:r>
            <w:proofErr w:type="gramEnd"/>
            <w:r w:rsidRPr="00D84B03">
              <w:rPr>
                <w:rFonts w:ascii="Times New Roman" w:eastAsia="Calibri" w:hAnsi="Times New Roman" w:cs="Times New Roman"/>
                <w:bCs/>
                <w:sz w:val="10"/>
                <w:szCs w:val="10"/>
              </w:rPr>
              <w:t xml:space="preserve"> с. Сидоровка </w:t>
            </w:r>
            <w:proofErr w:type="spellStart"/>
            <w:r w:rsidRPr="00D84B03">
              <w:rPr>
                <w:rFonts w:ascii="Times New Roman" w:eastAsia="Calibri" w:hAnsi="Times New Roman" w:cs="Times New Roman"/>
                <w:bCs/>
                <w:sz w:val="10"/>
                <w:szCs w:val="10"/>
              </w:rPr>
              <w:t>сп</w:t>
            </w:r>
            <w:proofErr w:type="spellEnd"/>
            <w:r w:rsidRPr="00D84B03">
              <w:rPr>
                <w:rFonts w:ascii="Times New Roman" w:eastAsia="Calibri" w:hAnsi="Times New Roman" w:cs="Times New Roman"/>
                <w:bCs/>
                <w:sz w:val="10"/>
                <w:szCs w:val="10"/>
              </w:rPr>
              <w:t xml:space="preserve">. Захаркино м. р. Сергиевский Самарской </w:t>
            </w:r>
            <w:proofErr w:type="spellStart"/>
            <w:proofErr w:type="gramStart"/>
            <w:r w:rsidRPr="00D84B03">
              <w:rPr>
                <w:rFonts w:ascii="Times New Roman" w:eastAsia="Calibri" w:hAnsi="Times New Roman" w:cs="Times New Roman"/>
                <w:bCs/>
                <w:sz w:val="10"/>
                <w:szCs w:val="10"/>
              </w:rPr>
              <w:t>обл</w:t>
            </w:r>
            <w:proofErr w:type="spellEnd"/>
            <w:proofErr w:type="gramEnd"/>
            <w:r w:rsidRPr="00D84B03">
              <w:rPr>
                <w:rFonts w:ascii="Times New Roman" w:eastAsia="Calibri" w:hAnsi="Times New Roman" w:cs="Times New Roman"/>
                <w:bCs/>
                <w:sz w:val="10"/>
                <w:szCs w:val="10"/>
              </w:rPr>
              <w:t xml:space="preserve"> в целях предупреждения чрезвычайной ситуации</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2 497,02894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Строительство модульной котельной с тепловыми сетями </w:t>
            </w:r>
            <w:proofErr w:type="gramStart"/>
            <w:r w:rsidRPr="00D84B03">
              <w:rPr>
                <w:rFonts w:ascii="Times New Roman" w:eastAsia="Calibri" w:hAnsi="Times New Roman" w:cs="Times New Roman"/>
                <w:bCs/>
                <w:sz w:val="10"/>
                <w:szCs w:val="10"/>
              </w:rPr>
              <w:t>в</w:t>
            </w:r>
            <w:proofErr w:type="gramEnd"/>
            <w:r w:rsidRPr="00D84B03">
              <w:rPr>
                <w:rFonts w:ascii="Times New Roman" w:eastAsia="Calibri" w:hAnsi="Times New Roman" w:cs="Times New Roman"/>
                <w:bCs/>
                <w:sz w:val="10"/>
                <w:szCs w:val="10"/>
              </w:rPr>
              <w:t xml:space="preserve"> с. Сергиевск</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99 933,29000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42 699,96000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14 233,33000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43000,00000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0"/>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20 262,11189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7 373,22300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888,88889</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8000,00000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4000,00000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5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Капитальный ремонт инженерных коммуникаций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978"/>
        </w:trPr>
        <w:tc>
          <w:tcPr>
            <w:tcW w:w="0" w:type="auto"/>
            <w:gridSpan w:val="2"/>
            <w:noWrap/>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ИТОГО</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1 189 120,99044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62 746,20000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18 866,72300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800,00000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22395,98080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23406,89024</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43810,89000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74464,01920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55226,10976</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2696,11000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77849,54000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83699,54000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81521,71000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bl>
    <w:p w:rsidR="00B75FCF"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lastRenderedPageBreak/>
        <w:t>АДМИНИСТРАЦИЯ</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МУНИЦИПАЛЬНОГО РАЙОНА СЕРГИЕВСКИЙ</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САМАРСКОЙ ОБЛАСТИ</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ПОСТАНОВЛЕНИЕ</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от «30» сентября 2025г. №873</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О ВНЕСЕНИИ ИЗМЕНЕНИЙ В ПРИЛОЖЕНИЕ №1</w:t>
      </w:r>
      <w:proofErr w:type="gramStart"/>
      <w:r w:rsidRPr="00D84B03">
        <w:rPr>
          <w:rFonts w:ascii="Times New Roman" w:eastAsia="Calibri" w:hAnsi="Times New Roman" w:cs="Times New Roman"/>
          <w:b/>
          <w:sz w:val="12"/>
          <w:szCs w:val="12"/>
        </w:rPr>
        <w:t xml:space="preserve"> К</w:t>
      </w:r>
      <w:proofErr w:type="gramEnd"/>
      <w:r w:rsidRPr="00D84B03">
        <w:rPr>
          <w:rFonts w:ascii="Times New Roman" w:eastAsia="Calibri" w:hAnsi="Times New Roman" w:cs="Times New Roman"/>
          <w:b/>
          <w:sz w:val="12"/>
          <w:szCs w:val="12"/>
        </w:rPr>
        <w:t xml:space="preserve"> ПОСТАНОВЛЕНИЮ  АДМИНИСТРАЦИИ МУНИЦИПАЛЬНОГО РАЙОНА СЕРГИЕВСКИЙ №1197 ОТ 30.08.2019Г. «ОБ УТВЕРЖДЕНИИ МУНИЦИПАЛЬНОЙ ПРОГРАММЫ «КОМПЛЕКСНОЕ РАЗВИТИЕ СЕЛЬСКИХ ТЕРРИТОРИЙ В МУНИЦИПАЛЬНОМ РАЙОНЕ СЕРГИЕВСКИЙ САМАРСКОЙ ОБЛАСТИ НА 2020-2026 ГОДА»</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84B03">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создания условий для развития жилищного строительства в  муниципальном  районе  Сергиевский  и обеспечение граждан комфортными условиями проживания, администрация муниципального района Сергиевский постановляет:</w:t>
      </w:r>
      <w:proofErr w:type="gramEnd"/>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 Внести изменения в Приложение № 1 к постановлению администрации муниципального района Сергиевский № 1197 от 30.08.2019г. «Об утверждении муниципальной программы «Комплексное развитие сельских территорий в муниципальном районе Сергиевский Самарской области на 2020-2026 года» (далее – Программа) следующего содержания:</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1.1.  В паспорте Программы позицию «Объемы  бюджетных ассигнований муниципальной программы» изложить в следующей редакции:</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«Планируемый общий объем финансирования Программы составит 3 306 274,09180 тыс. рублей</w:t>
      </w:r>
      <w:proofErr w:type="gramStart"/>
      <w:r w:rsidRPr="00D84B03">
        <w:rPr>
          <w:rFonts w:ascii="Times New Roman" w:eastAsia="Calibri" w:hAnsi="Times New Roman" w:cs="Times New Roman"/>
          <w:sz w:val="12"/>
          <w:szCs w:val="12"/>
        </w:rPr>
        <w:t xml:space="preserve"> (*), </w:t>
      </w:r>
      <w:proofErr w:type="gramEnd"/>
      <w:r w:rsidRPr="00D84B03">
        <w:rPr>
          <w:rFonts w:ascii="Times New Roman" w:eastAsia="Calibri" w:hAnsi="Times New Roman" w:cs="Times New Roman"/>
          <w:sz w:val="12"/>
          <w:szCs w:val="12"/>
        </w:rPr>
        <w:t>в том числе:</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федерального бюджета – 1 949 952,91140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280 209,86711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81 578,55427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581 725,86505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305 108,20440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586 364,25624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44 475,77825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70 490,38608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областного бюджета – 922 292,94775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247 771,16106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118 056,00272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137 477,64387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49 668,84264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176 877,79815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168 359,13585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24 082,36346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местного бюджета – 246 449,74631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35 210,82363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31 474,32043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52 799,09494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34 793,09921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75 005,42332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14 272,73070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2 894,25408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внебюджетные средства – 187 578,48634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33 767,39562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6 180,11942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61 912,00369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1 483,86237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84 235,10524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0,00000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0,00000 тыс. рублей ».</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1.2. В разделе 5 Программы «Финансовое обеспечение Программы» изложить в следующей редакции:</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84B03">
        <w:rPr>
          <w:rFonts w:ascii="Times New Roman" w:eastAsia="Calibri" w:hAnsi="Times New Roman" w:cs="Times New Roman"/>
          <w:sz w:val="12"/>
          <w:szCs w:val="12"/>
        </w:rPr>
        <w:t>«Финансовые средства для решения проблемы реконструкции, строительства, ремонта и укрепления материально-технической базы учреждений культуры, здравоохранения, образования и административных зданий, ремонта прочих объектов муниципального района Сергиевский Самарской области на 2020-2026 годы формируются за счет местного бюджета, субсидий из областного и федерального бюджетов, а также привлечения средств из внебюджетных источников.</w:t>
      </w:r>
      <w:proofErr w:type="gramEnd"/>
      <w:r w:rsidRPr="00D84B03">
        <w:rPr>
          <w:rFonts w:ascii="Times New Roman" w:eastAsia="Calibri" w:hAnsi="Times New Roman" w:cs="Times New Roman"/>
          <w:sz w:val="12"/>
          <w:szCs w:val="12"/>
        </w:rPr>
        <w:t xml:space="preserve"> Планируемый общий объем финансирования Программы составит         3 306 274,09180 тыс. рублей</w:t>
      </w:r>
      <w:proofErr w:type="gramStart"/>
      <w:r w:rsidRPr="00D84B03">
        <w:rPr>
          <w:rFonts w:ascii="Times New Roman" w:eastAsia="Calibri" w:hAnsi="Times New Roman" w:cs="Times New Roman"/>
          <w:sz w:val="12"/>
          <w:szCs w:val="12"/>
        </w:rPr>
        <w:t xml:space="preserve"> (*), </w:t>
      </w:r>
      <w:proofErr w:type="gramEnd"/>
      <w:r w:rsidRPr="00D84B03">
        <w:rPr>
          <w:rFonts w:ascii="Times New Roman" w:eastAsia="Calibri" w:hAnsi="Times New Roman" w:cs="Times New Roman"/>
          <w:sz w:val="12"/>
          <w:szCs w:val="12"/>
        </w:rPr>
        <w:t>в том числе:</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федерального бюджета – 1 949 952,91140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280 209,86711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81 578,55427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581 725,86505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305 108,20440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586 364,25624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44 475,77825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70 490,38608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областного бюджета – 922 292,94775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247 771,16106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118 056,00272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137 477,64387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49 668,84264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176 877,79815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168 359,13585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24 082,36346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местного бюджета – 246 449,74631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lastRenderedPageBreak/>
        <w:t>2020 год – 35 210,82363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31 474,32043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52 799,09494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34 793,09921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75 005,42332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14 272,73070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2 894,25408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внебюджетные средства – 187 578,48634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33 767,39562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6 180,11942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61 912,00369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1 483,86237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84 235,10524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0,00000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0,00000 тыс. рублей ».</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1.3. Приложение №2 к Программе изложить  в  редакции  согласно  приложению №1 к настоящему  постановлению.</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1.4. Приложение №3 к Программе изложить  в  редакции  согласно  приложению №2 к настоящему  постановлению.</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  Опубликовать настоящее постановление в газете «Сергиевский вестник».</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D84B03">
        <w:rPr>
          <w:rFonts w:ascii="Times New Roman" w:eastAsia="Calibri" w:hAnsi="Times New Roman" w:cs="Times New Roman"/>
          <w:sz w:val="12"/>
          <w:szCs w:val="12"/>
        </w:rPr>
        <w:t>на</w:t>
      </w:r>
      <w:proofErr w:type="gramEnd"/>
      <w:r w:rsidRPr="00D84B03">
        <w:rPr>
          <w:rFonts w:ascii="Times New Roman" w:eastAsia="Calibri" w:hAnsi="Times New Roman" w:cs="Times New Roman"/>
          <w:sz w:val="12"/>
          <w:szCs w:val="12"/>
        </w:rPr>
        <w:t xml:space="preserve"> и. </w:t>
      </w:r>
      <w:proofErr w:type="gramStart"/>
      <w:r w:rsidRPr="00D84B03">
        <w:rPr>
          <w:rFonts w:ascii="Times New Roman" w:eastAsia="Calibri" w:hAnsi="Times New Roman" w:cs="Times New Roman"/>
          <w:sz w:val="12"/>
          <w:szCs w:val="12"/>
        </w:rPr>
        <w:t>о</w:t>
      </w:r>
      <w:proofErr w:type="gramEnd"/>
      <w:r w:rsidRPr="00D84B0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D84B03" w:rsidRPr="00D84B03" w:rsidRDefault="00D84B03" w:rsidP="00D84B03">
      <w:pPr>
        <w:tabs>
          <w:tab w:val="left" w:pos="284"/>
          <w:tab w:val="left" w:pos="3828"/>
        </w:tabs>
        <w:spacing w:after="0" w:line="240" w:lineRule="auto"/>
        <w:jc w:val="right"/>
        <w:rPr>
          <w:rFonts w:ascii="Times New Roman" w:eastAsia="Calibri" w:hAnsi="Times New Roman" w:cs="Times New Roman"/>
          <w:sz w:val="12"/>
          <w:szCs w:val="12"/>
        </w:rPr>
      </w:pPr>
      <w:r w:rsidRPr="00D84B03">
        <w:rPr>
          <w:rFonts w:ascii="Times New Roman" w:eastAsia="Calibri" w:hAnsi="Times New Roman" w:cs="Times New Roman"/>
          <w:sz w:val="12"/>
          <w:szCs w:val="12"/>
        </w:rPr>
        <w:t>Глава муниципального района</w:t>
      </w:r>
    </w:p>
    <w:p w:rsidR="00D84B03" w:rsidRDefault="00D84B03" w:rsidP="00D84B03">
      <w:pPr>
        <w:tabs>
          <w:tab w:val="left" w:pos="284"/>
          <w:tab w:val="left" w:pos="3828"/>
        </w:tabs>
        <w:spacing w:after="0" w:line="240" w:lineRule="auto"/>
        <w:jc w:val="right"/>
        <w:rPr>
          <w:rFonts w:ascii="Times New Roman" w:eastAsia="Calibri" w:hAnsi="Times New Roman" w:cs="Times New Roman"/>
          <w:sz w:val="12"/>
          <w:szCs w:val="12"/>
        </w:rPr>
      </w:pPr>
      <w:r w:rsidRPr="00D84B03">
        <w:rPr>
          <w:rFonts w:ascii="Times New Roman" w:eastAsia="Calibri" w:hAnsi="Times New Roman" w:cs="Times New Roman"/>
          <w:sz w:val="12"/>
          <w:szCs w:val="12"/>
        </w:rPr>
        <w:t>Сергиевский Самарской области</w:t>
      </w:r>
    </w:p>
    <w:p w:rsidR="00D84B03" w:rsidRPr="00D84B03" w:rsidRDefault="00D84B03" w:rsidP="00D84B0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84B03">
        <w:rPr>
          <w:rFonts w:ascii="Times New Roman" w:eastAsia="Calibri" w:hAnsi="Times New Roman" w:cs="Times New Roman"/>
          <w:sz w:val="12"/>
          <w:szCs w:val="12"/>
        </w:rPr>
        <w:t>А.И.Екамасов</w:t>
      </w:r>
      <w:proofErr w:type="spellEnd"/>
    </w:p>
    <w:p w:rsidR="00D84B03" w:rsidRDefault="00D84B03" w:rsidP="003519F1">
      <w:pPr>
        <w:tabs>
          <w:tab w:val="left" w:pos="284"/>
          <w:tab w:val="left" w:pos="3828"/>
        </w:tabs>
        <w:spacing w:after="0" w:line="240" w:lineRule="auto"/>
        <w:jc w:val="both"/>
        <w:rPr>
          <w:rFonts w:ascii="Times New Roman" w:eastAsia="Calibri" w:hAnsi="Times New Roman" w:cs="Times New Roman"/>
          <w:sz w:val="12"/>
          <w:szCs w:val="12"/>
        </w:rPr>
      </w:pP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A7574" w:rsidRPr="00B75FCF" w:rsidRDefault="00D84B03"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№873</w:t>
      </w:r>
    </w:p>
    <w:p w:rsidR="00E802DA" w:rsidRPr="00E802DA" w:rsidRDefault="00E802DA" w:rsidP="00E802DA">
      <w:pPr>
        <w:tabs>
          <w:tab w:val="left" w:pos="284"/>
          <w:tab w:val="left" w:pos="3828"/>
        </w:tabs>
        <w:spacing w:after="0" w:line="240" w:lineRule="auto"/>
        <w:jc w:val="center"/>
        <w:rPr>
          <w:rFonts w:ascii="Times New Roman" w:eastAsia="Calibri" w:hAnsi="Times New Roman" w:cs="Times New Roman"/>
          <w:b/>
          <w:sz w:val="12"/>
          <w:szCs w:val="12"/>
        </w:rPr>
      </w:pPr>
      <w:r w:rsidRPr="00E802DA">
        <w:rPr>
          <w:rFonts w:ascii="Times New Roman" w:eastAsia="Calibri" w:hAnsi="Times New Roman" w:cs="Times New Roman"/>
          <w:b/>
          <w:sz w:val="12"/>
          <w:szCs w:val="12"/>
        </w:rPr>
        <w:t>ПЕРЕЧЕНЬ МЕРОПРИЯТИЙ  МУНИЦИПАЛЬНОЙ ПРОГРАММЫ</w:t>
      </w:r>
    </w:p>
    <w:p w:rsidR="00E802DA" w:rsidRPr="00E802DA" w:rsidRDefault="00E802DA" w:rsidP="00E802DA">
      <w:pPr>
        <w:tabs>
          <w:tab w:val="left" w:pos="284"/>
          <w:tab w:val="left" w:pos="3828"/>
        </w:tabs>
        <w:spacing w:after="0" w:line="240" w:lineRule="auto"/>
        <w:jc w:val="center"/>
        <w:rPr>
          <w:rFonts w:ascii="Times New Roman" w:eastAsia="Calibri" w:hAnsi="Times New Roman" w:cs="Times New Roman"/>
          <w:b/>
          <w:sz w:val="12"/>
          <w:szCs w:val="12"/>
        </w:rPr>
      </w:pPr>
      <w:r w:rsidRPr="00E802DA">
        <w:rPr>
          <w:rFonts w:ascii="Times New Roman" w:eastAsia="Calibri" w:hAnsi="Times New Roman" w:cs="Times New Roman"/>
          <w:b/>
          <w:sz w:val="12"/>
          <w:szCs w:val="12"/>
        </w:rPr>
        <w:t>«Комплексное развитие сельских территорий в муниципальном районе  Сергиевский Самарской области на 2020-2026 года»</w:t>
      </w:r>
    </w:p>
    <w:tbl>
      <w:tblPr>
        <w:tblStyle w:val="af1"/>
        <w:tblW w:w="5000" w:type="pct"/>
        <w:tblLayout w:type="fixed"/>
        <w:tblCellMar>
          <w:left w:w="0" w:type="dxa"/>
          <w:right w:w="0" w:type="dxa"/>
        </w:tblCellMar>
        <w:tblLook w:val="04A0" w:firstRow="1" w:lastRow="0" w:firstColumn="1" w:lastColumn="0" w:noHBand="0" w:noVBand="1"/>
      </w:tblPr>
      <w:tblGrid>
        <w:gridCol w:w="139"/>
        <w:gridCol w:w="1282"/>
        <w:gridCol w:w="414"/>
        <w:gridCol w:w="131"/>
        <w:gridCol w:w="171"/>
        <w:gridCol w:w="177"/>
        <w:gridCol w:w="177"/>
        <w:gridCol w:w="177"/>
        <w:gridCol w:w="180"/>
        <w:gridCol w:w="178"/>
        <w:gridCol w:w="178"/>
        <w:gridCol w:w="178"/>
        <w:gridCol w:w="181"/>
        <w:gridCol w:w="178"/>
        <w:gridCol w:w="178"/>
        <w:gridCol w:w="185"/>
        <w:gridCol w:w="181"/>
        <w:gridCol w:w="178"/>
        <w:gridCol w:w="178"/>
        <w:gridCol w:w="185"/>
        <w:gridCol w:w="181"/>
        <w:gridCol w:w="178"/>
        <w:gridCol w:w="178"/>
        <w:gridCol w:w="185"/>
        <w:gridCol w:w="181"/>
        <w:gridCol w:w="178"/>
        <w:gridCol w:w="178"/>
        <w:gridCol w:w="187"/>
        <w:gridCol w:w="181"/>
        <w:gridCol w:w="178"/>
        <w:gridCol w:w="178"/>
        <w:gridCol w:w="185"/>
        <w:gridCol w:w="111"/>
        <w:gridCol w:w="418"/>
      </w:tblGrid>
      <w:tr w:rsidR="00E802DA" w:rsidRPr="00E802DA" w:rsidTr="00E802DA">
        <w:trPr>
          <w:trHeight w:val="20"/>
        </w:trPr>
        <w:tc>
          <w:tcPr>
            <w:tcW w:w="4720" w:type="pct"/>
            <w:gridSpan w:val="33"/>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Объем финансирования по годам </w:t>
            </w:r>
            <w:proofErr w:type="gramStart"/>
            <w:r w:rsidRPr="00E802DA">
              <w:rPr>
                <w:rFonts w:ascii="Times New Roman" w:eastAsia="Calibri" w:hAnsi="Times New Roman" w:cs="Times New Roman"/>
                <w:bCs/>
                <w:sz w:val="10"/>
                <w:szCs w:val="10"/>
              </w:rPr>
              <w:t xml:space="preserve">( </w:t>
            </w:r>
            <w:proofErr w:type="gramEnd"/>
            <w:r w:rsidRPr="00E802DA">
              <w:rPr>
                <w:rFonts w:ascii="Times New Roman" w:eastAsia="Calibri" w:hAnsi="Times New Roman" w:cs="Times New Roman"/>
                <w:bCs/>
                <w:sz w:val="10"/>
                <w:szCs w:val="10"/>
              </w:rPr>
              <w:t>в разрезе источников финансирования),  тыс.руб.*</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Ожидаемый результат</w:t>
            </w:r>
          </w:p>
        </w:tc>
      </w:tr>
      <w:tr w:rsidR="00E802DA" w:rsidRPr="00E802DA" w:rsidTr="00E802DA">
        <w:trPr>
          <w:trHeight w:val="20"/>
        </w:trPr>
        <w:tc>
          <w:tcPr>
            <w:tcW w:w="93"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 </w:t>
            </w:r>
            <w:proofErr w:type="gramStart"/>
            <w:r w:rsidRPr="00E802DA">
              <w:rPr>
                <w:rFonts w:ascii="Times New Roman" w:eastAsia="Calibri" w:hAnsi="Times New Roman" w:cs="Times New Roman"/>
                <w:sz w:val="10"/>
                <w:szCs w:val="10"/>
              </w:rPr>
              <w:t>п</w:t>
            </w:r>
            <w:proofErr w:type="gramEnd"/>
            <w:r w:rsidRPr="00E802DA">
              <w:rPr>
                <w:rFonts w:ascii="Times New Roman" w:eastAsia="Calibri" w:hAnsi="Times New Roman" w:cs="Times New Roman"/>
                <w:sz w:val="10"/>
                <w:szCs w:val="10"/>
              </w:rPr>
              <w:t>/п</w:t>
            </w:r>
          </w:p>
        </w:tc>
        <w:tc>
          <w:tcPr>
            <w:tcW w:w="853"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Наименование цели, задачи, мероприятия</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Ответственные исполнители</w:t>
            </w:r>
          </w:p>
        </w:tc>
        <w:tc>
          <w:tcPr>
            <w:tcW w:w="88" w:type="pct"/>
            <w:vMerge w:val="restar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Срок реализации</w:t>
            </w:r>
          </w:p>
        </w:tc>
        <w:tc>
          <w:tcPr>
            <w:tcW w:w="467"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2020 год</w:t>
            </w:r>
          </w:p>
        </w:tc>
        <w:tc>
          <w:tcPr>
            <w:tcW w:w="473"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2021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2022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2023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2024 год</w:t>
            </w:r>
          </w:p>
        </w:tc>
        <w:tc>
          <w:tcPr>
            <w:tcW w:w="480"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2025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2026 год</w:t>
            </w:r>
          </w:p>
        </w:tc>
        <w:tc>
          <w:tcPr>
            <w:tcW w:w="74" w:type="pct"/>
            <w:vMerge w:val="restar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Всего</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r>
      <w:tr w:rsidR="00E802DA" w:rsidRPr="00E802DA" w:rsidTr="00E802DA">
        <w:trPr>
          <w:cantSplit/>
          <w:trHeight w:val="1421"/>
        </w:trPr>
        <w:tc>
          <w:tcPr>
            <w:tcW w:w="93"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53"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E802DA">
              <w:rPr>
                <w:rFonts w:ascii="Times New Roman" w:eastAsia="Calibri" w:hAnsi="Times New Roman" w:cs="Times New Roman"/>
                <w:sz w:val="10"/>
                <w:szCs w:val="10"/>
              </w:rPr>
              <w:t>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E802DA">
              <w:rPr>
                <w:rFonts w:ascii="Times New Roman" w:eastAsia="Calibri" w:hAnsi="Times New Roman" w:cs="Times New Roman"/>
                <w:sz w:val="10"/>
                <w:szCs w:val="10"/>
              </w:rPr>
              <w:t>ные средства</w:t>
            </w:r>
          </w:p>
        </w:tc>
        <w:tc>
          <w:tcPr>
            <w:tcW w:w="74" w:type="pct"/>
            <w:vMerge/>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Цель 1. Создание комфортных условий жизнедеятельности сельских жителей и формирование позитивного отношения к сельскому образу жизни</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1. Удовлетворение потребностей сельского населения в благоустроенном жилье</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73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Улучшение жилищных условий граждан, проживающих на сельских территориях</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300,00000</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пункты 1, 2, 3  приложения 1 к Программе</w:t>
            </w:r>
          </w:p>
        </w:tc>
      </w:tr>
      <w:tr w:rsidR="00E802DA" w:rsidRPr="00E802DA" w:rsidTr="00E802DA">
        <w:trPr>
          <w:cantSplit/>
          <w:trHeight w:val="76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Предоставление социальных выплат на строительство (приобретение) жилья гражданам, проживающим на сельских территориях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4 047,478250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551,928850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66,725700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4 666,13280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cantSplit/>
          <w:trHeight w:val="80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Предоставление социальных выплат на строительство (приобретение) жилья гражданам, проживающим на сельских территориях </w:t>
            </w:r>
            <w:proofErr w:type="gramStart"/>
            <w:r w:rsidRPr="00E802DA">
              <w:rPr>
                <w:rFonts w:ascii="Times New Roman" w:eastAsia="Calibri" w:hAnsi="Times New Roman" w:cs="Times New Roman"/>
                <w:bCs/>
                <w:sz w:val="10"/>
                <w:szCs w:val="10"/>
              </w:rPr>
              <w:t>-с</w:t>
            </w:r>
            <w:proofErr w:type="gramEnd"/>
            <w:r w:rsidRPr="00E802DA">
              <w:rPr>
                <w:rFonts w:ascii="Times New Roman" w:eastAsia="Calibri" w:hAnsi="Times New Roman" w:cs="Times New Roman"/>
                <w:bCs/>
                <w:sz w:val="10"/>
                <w:szCs w:val="10"/>
              </w:rPr>
              <w:t>верхфинансирование</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1 821,937910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1 821,93791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Строительство (приобретение) жилья гражданам, проживающим на сельских территориях, предоставляемого по договору найма жилого помещения</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r w:rsidRPr="00E802DA">
              <w:rPr>
                <w:rFonts w:ascii="Times New Roman" w:eastAsia="Calibri" w:hAnsi="Times New Roman" w:cs="Times New Roman"/>
                <w:sz w:val="10"/>
                <w:szCs w:val="10"/>
              </w:rPr>
              <w:b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vMerge w:val="restar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1 362,51245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221,80435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19,80396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382,23684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8 379,70766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1 364,13846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1 250,53540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3 346,35293</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36 271,87140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5 904,78517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10 415,76406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161,14132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51 242,41607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8 341,78860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4 436,43295</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10 459,61865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44 425,08608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6 057,96628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731,63844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194 775,60107</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74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1 362,51245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221,80435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19,80396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382,23684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1 986,35760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4.2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Кармало-Аделяково</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5 801,33607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944,40355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84,32174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2 634,30264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9 464,36400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705"/>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Сергиевск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2 578,37159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419,73491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37,47633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712,05029</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4 239,58810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690,16550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61,62192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8 739,00864</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55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Серноводск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695"/>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Сергиевск (сверхфинансирование</w:t>
            </w:r>
            <w:proofErr w:type="gramStart"/>
            <w:r w:rsidRPr="00E802DA">
              <w:rPr>
                <w:rFonts w:ascii="Times New Roman" w:eastAsia="Calibri" w:hAnsi="Times New Roman" w:cs="Times New Roman"/>
                <w:sz w:val="10"/>
                <w:szCs w:val="10"/>
              </w:rPr>
              <w:t xml:space="preserve"> )</w:t>
            </w:r>
            <w:proofErr w:type="gramEnd"/>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1 128,73733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1 170,81648</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2 299,55381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69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Светлодольск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32 032,28330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5 214,61967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9 183,32566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161,14132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51 242,41607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8 341,78860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4 436,43295</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10 459,61865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44 425,08608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6 057,96628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731,63844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172 286,31702</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Долевое участие работодателя  в строительстве жилья, предоставляемого по договору найма жилого помещения</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382,23684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452,23684</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2. Активизация участия граждан в реализации инициативных проектов, направленных на решение приоритетных задач развития сельских территорий, формирование позитивного отношения к сельской местности и сельскому образу жизни</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9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Мероприятия по благоустройству сельских территорий</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20618,22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11102,12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6225,97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7474,84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41069,37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6685,71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16440,08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5532,88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2917,80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474,99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920,90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533,15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11421,63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1859,34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4489,12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1202,72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9749,14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1587,07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4696,43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161,95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155 163,43601</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4 приложения 1 к Программе</w:t>
            </w:r>
          </w:p>
        </w:tc>
      </w:tr>
      <w:tr w:rsidR="00E802DA" w:rsidRPr="00E802DA" w:rsidTr="00E802DA">
        <w:trPr>
          <w:cantSplit/>
          <w:trHeight w:val="69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Антоновка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409,75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220,63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192,72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77,45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900,54000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cantSplit/>
          <w:trHeight w:val="83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Благоустройство СП Воротнее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943,88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508,24</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155,58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466,75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2 074,45480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cantSplit/>
          <w:trHeight w:val="84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Захаркино</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705,51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379,89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331,82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133,35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1 550,58000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3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Калиновка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2427,22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1306,96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415,69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1200,27</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1694,63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275,87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816,35</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28,15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8 165,14232</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45"/>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Кутузовский</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2145,97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1155,52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374,09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1061,20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1289,29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209,88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621,09</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21,42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6 878,46277</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5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Сергиевск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4217,59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2271,01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1067,18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1695,84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20970,27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3413,76</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8925,08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2994,76</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2917,80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474,99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920,90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533,15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9744,46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1586,31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4043,36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812,68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5862,26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954,32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2824,01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97,38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76 327,13161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5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5.7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Серноводск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705,51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379,89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116,29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348,88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902,95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146,99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434,98</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3 050,50500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4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5.8</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Сургут</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7762,79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4179,96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2872,93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2245,39</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20099,10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3271,95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7515,00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2538,12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1677,17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273,03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445,76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390,04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53 271,23280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3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5.9</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Светлодольск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699,67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245,71</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2 945,38671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70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Устройство детских игровых площадок</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6,48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6,48145</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Цель 2. Стимулирование инвестиционной активности для создания инфраструктурных объектов в сельской местности</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1. Повышение уровня комплексного обустройства населенных пунктов, расположенных в сельской местности, объектами социальной и инженерной инфраструктуры</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vMerge w:val="restar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138647,84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74656,53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11226,55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39146,67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6372,71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2395,76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29511,26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4804,16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1806,07</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116588,00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18979,44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7135,13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51471,00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8379,00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3150,00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40428,30000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167807,20700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10959,76701</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26065,30000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18024,39718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2162,61564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779 717,70569</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5 приложения 1 к Программе</w:t>
            </w:r>
          </w:p>
        </w:tc>
      </w:tr>
      <w:tr w:rsidR="00E802DA" w:rsidRPr="00E802DA" w:rsidTr="00E802DA">
        <w:trPr>
          <w:trHeight w:val="65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- 1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128 088,00000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68 970,46154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10 371,49798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39 146,66977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6 372,71369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2 395,75704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255 345,10002</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68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- 2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10 559,84175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5 686,06864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855,04792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17 100,95831</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70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- 2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29 511,25739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4 804,15818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1 806,07453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116 587,99999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18 979,44187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7 135,12854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51 471,00000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8 379,00000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3 150,00003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40 428,30000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167 807,20700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10 959,76701</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26 065,30000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18 024,39718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2 162,61564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507 271,64736</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70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в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алиновка</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в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ергиевск</w:t>
            </w:r>
            <w:proofErr w:type="spellEnd"/>
            <w:r w:rsidRPr="00E802DA">
              <w:rPr>
                <w:rFonts w:ascii="Times New Roman" w:eastAsia="Calibri" w:hAnsi="Times New Roman" w:cs="Times New Roman"/>
                <w:sz w:val="10"/>
                <w:szCs w:val="10"/>
              </w:rPr>
              <w:t xml:space="preserve"> микрорайон Степной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инженерных сетей и улично-дорожной сети малоэтажной застройки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муниципального района Сергиевский Самарской области 1 ,2 и 3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71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8</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Мероприятия по развитию газификации на сельских территориях</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6 приложения 1 к Программе</w:t>
            </w:r>
          </w:p>
        </w:tc>
      </w:tr>
      <w:tr w:rsidR="00E802DA" w:rsidRPr="00E802DA" w:rsidTr="00E802DA">
        <w:trPr>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Мероприятия по развитию водоснабжения на сельских территориях</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7 000,00000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43 634,41100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2 664,96900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104 775,77295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5 536,77591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163 611,92886</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7 приложения 1 к Програм</w:t>
            </w:r>
            <w:r w:rsidRPr="00E802DA">
              <w:rPr>
                <w:rFonts w:ascii="Times New Roman" w:eastAsia="Calibri" w:hAnsi="Times New Roman" w:cs="Times New Roman"/>
                <w:sz w:val="10"/>
                <w:szCs w:val="10"/>
              </w:rPr>
              <w:lastRenderedPageBreak/>
              <w:t>ме</w:t>
            </w:r>
          </w:p>
        </w:tc>
      </w:tr>
      <w:tr w:rsidR="00E802DA" w:rsidRPr="00E802DA" w:rsidTr="00E802DA">
        <w:trPr>
          <w:trHeight w:val="42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армало</w:t>
            </w:r>
            <w:proofErr w:type="spellEnd"/>
            <w:r w:rsidRPr="00E802DA">
              <w:rPr>
                <w:rFonts w:ascii="Times New Roman" w:eastAsia="Calibri" w:hAnsi="Times New Roman" w:cs="Times New Roman"/>
                <w:sz w:val="10"/>
                <w:szCs w:val="10"/>
              </w:rPr>
              <w:t>-Аделяково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7 000,00000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3 769,23077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566,80162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11 336,03239</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армало</w:t>
            </w:r>
            <w:proofErr w:type="spellEnd"/>
            <w:r w:rsidRPr="00E802DA">
              <w:rPr>
                <w:rFonts w:ascii="Times New Roman" w:eastAsia="Calibri" w:hAnsi="Times New Roman" w:cs="Times New Roman"/>
                <w:sz w:val="10"/>
                <w:szCs w:val="10"/>
              </w:rPr>
              <w:t xml:space="preserve">-Аделяково муниципального района Сергиевский Самарской области - Сверхфинансирование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25 615,18023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1 348,16738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26 963,34761</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14 250,00000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750,00000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15 000,00000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Сверхфинансирование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104 775,77295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5 536,77591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110 312,54886</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Разработка проектно-сметной документации по объектам капитального строительства социальной и инженерной инфраструктуры сельских агломераций *</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55 169,23512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2 951,64396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5 668,27057</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33 116,13609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2 288,66611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9,90000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99 403,85185</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8 приложения 1 к Программе</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объекту капитального строительства "Водоотведение северной части села Сергиевск"</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4 347,68536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228,82555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4 576,51091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объекту капитального строительства "Строительство спортивного зала в  селе Сергиевск"</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4 671,21208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245,85327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4 917,06535</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Проведение государственной </w:t>
            </w:r>
            <w:proofErr w:type="spellStart"/>
            <w:r w:rsidRPr="00E802DA">
              <w:rPr>
                <w:rFonts w:ascii="Times New Roman" w:eastAsia="Calibri" w:hAnsi="Times New Roman" w:cs="Times New Roman"/>
                <w:sz w:val="10"/>
                <w:szCs w:val="10"/>
              </w:rPr>
              <w:t>эксперизы</w:t>
            </w:r>
            <w:proofErr w:type="spellEnd"/>
            <w:r w:rsidRPr="00E802DA">
              <w:rPr>
                <w:rFonts w:ascii="Times New Roman" w:eastAsia="Calibri" w:hAnsi="Times New Roman" w:cs="Times New Roman"/>
                <w:sz w:val="10"/>
                <w:szCs w:val="10"/>
              </w:rPr>
              <w:t xml:space="preserve"> проектной документации и результатов инженерных изысканий  по объекту "Сети водоснабжения </w:t>
            </w:r>
            <w:proofErr w:type="gramStart"/>
            <w:r w:rsidRPr="00E802DA">
              <w:rPr>
                <w:rFonts w:ascii="Times New Roman" w:eastAsia="Calibri" w:hAnsi="Times New Roman" w:cs="Times New Roman"/>
                <w:sz w:val="10"/>
                <w:szCs w:val="10"/>
              </w:rPr>
              <w:t>в</w:t>
            </w:r>
            <w:proofErr w:type="gramEnd"/>
            <w:r w:rsidRPr="00E802DA">
              <w:rPr>
                <w:rFonts w:ascii="Times New Roman" w:eastAsia="Calibri" w:hAnsi="Times New Roman" w:cs="Times New Roman"/>
                <w:sz w:val="10"/>
                <w:szCs w:val="10"/>
              </w:rPr>
              <w:t xml:space="preserve"> с. Кармало-Аделяково муниципального района Сергиевский"</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4 921,00000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259,00000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1 001,81898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6 181,81898</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Инженерные изыскания по объекта "Сети водоснабжения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3 573,57700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188,08300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3 761,66000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Проектно-сметная документация по объекту "Сети водоснабжения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4 218,00000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222,00000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4 440,00000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Инженерные изыскания по объекту "Строительство  инженерных  сетей  и  улично-дорожной  сети  малоэтажной застройки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- 1,2 и 3  очередь"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4 263,80900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224,41100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4 488,22000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Проектно-сметная документация по объекту  "Строительство  инженерных  сетей  и  улично-дорожной  сети  малоэтажной застройки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- 1,2 и 3  очередь"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3 277,50000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172,50000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3 450,00000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10.8</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Проектно-сметная документация по объекту "Строительство сетей водоснабжения в п. Светлодольск муниципального района Сергиевский"</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4 911,09418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258,47864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946,19282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6 315,76564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52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10.9</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Проектно-сметная документация по объекту "Строительство сетей водоотведения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3 920,98250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206,36750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636,51652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4 763,86652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60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10.10</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прочим объектам</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48,00000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3 083,74225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545,71158</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3 677,45383</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 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модульной котельной с тепловыми сетями </w:t>
            </w:r>
            <w:proofErr w:type="gramStart"/>
            <w:r w:rsidRPr="00E802DA">
              <w:rPr>
                <w:rFonts w:ascii="Times New Roman" w:eastAsia="Calibri" w:hAnsi="Times New Roman" w:cs="Times New Roman"/>
                <w:sz w:val="10"/>
                <w:szCs w:val="10"/>
              </w:rPr>
              <w:t>в</w:t>
            </w:r>
            <w:proofErr w:type="gramEnd"/>
            <w:r w:rsidRPr="00E802DA">
              <w:rPr>
                <w:rFonts w:ascii="Times New Roman" w:eastAsia="Calibri" w:hAnsi="Times New Roman" w:cs="Times New Roman"/>
                <w:sz w:val="10"/>
                <w:szCs w:val="10"/>
              </w:rPr>
              <w:t xml:space="preserve"> с. Сергиевск)</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2 194,50000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115,50000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2 310,00000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ергиевск</w:t>
            </w:r>
            <w:proofErr w:type="spellEnd"/>
            <w:r w:rsidRPr="00E802DA">
              <w:rPr>
                <w:rFonts w:ascii="Times New Roman" w:eastAsia="Calibri" w:hAnsi="Times New Roman" w:cs="Times New Roman"/>
                <w:sz w:val="10"/>
                <w:szCs w:val="10"/>
              </w:rPr>
              <w:t>)</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4 277,37500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225,12500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4 502,50000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r w:rsidRPr="00E802DA">
              <w:rPr>
                <w:rFonts w:ascii="Times New Roman" w:eastAsia="Calibri" w:hAnsi="Times New Roman" w:cs="Times New Roman"/>
                <w:sz w:val="10"/>
                <w:szCs w:val="10"/>
              </w:rPr>
              <w:t>)</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2 945,00000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155,00000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3 100,00000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детского сада на 170 мест пос. Сургут)</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7 647,50000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402,50000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8 050,00000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Разработка  проектно-сметной документации по объекту  "Строительство автомобильных дорог общего пользования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Проектно-изыскательские работы по </w:t>
            </w:r>
            <w:proofErr w:type="spellStart"/>
            <w:r w:rsidRPr="00E802DA">
              <w:rPr>
                <w:rFonts w:ascii="Times New Roman" w:eastAsia="Calibri" w:hAnsi="Times New Roman" w:cs="Times New Roman"/>
                <w:sz w:val="10"/>
                <w:szCs w:val="10"/>
              </w:rPr>
              <w:t>объекту:Строительство</w:t>
            </w:r>
            <w:proofErr w:type="spellEnd"/>
            <w:r w:rsidRPr="00E802DA">
              <w:rPr>
                <w:rFonts w:ascii="Times New Roman" w:eastAsia="Calibri" w:hAnsi="Times New Roman" w:cs="Times New Roman"/>
                <w:sz w:val="10"/>
                <w:szCs w:val="10"/>
              </w:rPr>
              <w:t xml:space="preserve"> водозабора, водопроводных очистных сооружений, трубошпунтовой плотины и водопроводных сетей из </w:t>
            </w:r>
            <w:proofErr w:type="spellStart"/>
            <w:r w:rsidRPr="00E802DA">
              <w:rPr>
                <w:rFonts w:ascii="Times New Roman" w:eastAsia="Calibri" w:hAnsi="Times New Roman" w:cs="Times New Roman"/>
                <w:sz w:val="10"/>
                <w:szCs w:val="10"/>
              </w:rPr>
              <w:t>р</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ок</w:t>
            </w:r>
            <w:proofErr w:type="spellEnd"/>
            <w:r w:rsidRPr="00E802DA">
              <w:rPr>
                <w:rFonts w:ascii="Times New Roman" w:eastAsia="Calibri" w:hAnsi="Times New Roman" w:cs="Times New Roman"/>
                <w:sz w:val="10"/>
                <w:szCs w:val="10"/>
              </w:rPr>
              <w:t xml:space="preserve"> для населенных пунктов </w:t>
            </w:r>
            <w:proofErr w:type="spellStart"/>
            <w:r w:rsidRPr="00E802DA">
              <w:rPr>
                <w:rFonts w:ascii="Times New Roman" w:eastAsia="Calibri" w:hAnsi="Times New Roman" w:cs="Times New Roman"/>
                <w:sz w:val="10"/>
                <w:szCs w:val="10"/>
              </w:rPr>
              <w:t>п.Сургут</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п.Светлодольск</w:t>
            </w:r>
            <w:proofErr w:type="spellEnd"/>
            <w:r w:rsidRPr="00E802DA">
              <w:rPr>
                <w:rFonts w:ascii="Times New Roman" w:eastAsia="Calibri" w:hAnsi="Times New Roman" w:cs="Times New Roman"/>
                <w:sz w:val="10"/>
                <w:szCs w:val="10"/>
              </w:rPr>
              <w:t xml:space="preserve">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28 746,13609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1 512,95453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9,90000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30 268,99062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113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Проектно-изыскательские работы по объекту: Строительство автомобильных дорог общего пользования по улицам: </w:t>
            </w:r>
            <w:proofErr w:type="gramStart"/>
            <w:r w:rsidRPr="00E802DA">
              <w:rPr>
                <w:rFonts w:ascii="Times New Roman" w:eastAsia="Calibri" w:hAnsi="Times New Roman" w:cs="Times New Roman"/>
                <w:sz w:val="10"/>
                <w:szCs w:val="10"/>
              </w:rPr>
              <w:t>Вокзальная, Ленина, Куйбышева, Кирова, Серная, Степная, Советская в поселке Серноводск, Сергиевского района, Самарской области</w:t>
            </w:r>
            <w:proofErr w:type="gramEnd"/>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4 370,00000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230,00000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4 600,00000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2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Проведение государственной экспертизы проектной документации и результатов инженерных изысканий</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2 604,87533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1 270,57952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10 899,92622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933,54706</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2 111,96212</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17 820,89025</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Оформление документации и получение лицензии на право пользования недрами водозабора села Кармал</w:t>
            </w:r>
            <w:proofErr w:type="gramStart"/>
            <w:r w:rsidRPr="00E802DA">
              <w:rPr>
                <w:rFonts w:ascii="Times New Roman" w:eastAsia="Calibri" w:hAnsi="Times New Roman" w:cs="Times New Roman"/>
                <w:bCs/>
                <w:sz w:val="10"/>
                <w:szCs w:val="10"/>
              </w:rPr>
              <w:t>о-</w:t>
            </w:r>
            <w:proofErr w:type="gramEnd"/>
            <w:r w:rsidRPr="00E802DA">
              <w:rPr>
                <w:rFonts w:ascii="Times New Roman" w:eastAsia="Calibri" w:hAnsi="Times New Roman" w:cs="Times New Roman"/>
                <w:bCs/>
                <w:sz w:val="10"/>
                <w:szCs w:val="10"/>
              </w:rPr>
              <w:t xml:space="preserve"> Аделяково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199,51831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199,51831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lastRenderedPageBreak/>
              <w:t>13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Здания фельдшерско-акушерских пунктов и офисов врача общей практики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8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Реализация проектов комплексного развития сельских территорий (сельских агломераций) в рамках ведомственной целевой программы "Современный облик сельских территорий"</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113 943,80978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61 386,93078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10 320,39199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20 624,28454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415 649,80000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77 325,87044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28 998,71039</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57 997,49794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249 022,30000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121 961,66469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37 264,43202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42 712,20568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1 237 207,89825</w:t>
            </w:r>
          </w:p>
        </w:tc>
        <w:tc>
          <w:tcPr>
            <w:tcW w:w="280" w:type="pct"/>
            <w:hideMark/>
          </w:tcPr>
          <w:p w:rsidR="00E802DA" w:rsidRPr="00E802DA" w:rsidRDefault="00E802DA" w:rsidP="006A5EBC">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9 приложения 1 к Программе</w:t>
            </w:r>
          </w:p>
        </w:tc>
      </w:tr>
      <w:tr w:rsidR="00E802DA" w:rsidRPr="00E802DA" w:rsidTr="006A5EBC">
        <w:trPr>
          <w:trHeight w:val="69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Комплексное  развитие  пос. Светлодольск  муниципального  района  Сергиевский  Самарской  области</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113 943,80978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61 386,93078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10 320,39199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20 624,28454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206 275,41709</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0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здания ГБОУ СОШ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33 312,37561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17 938,25385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3 017,24837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6 029,67300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60 297,55083</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w:t>
            </w:r>
            <w:proofErr w:type="spellStart"/>
            <w:r w:rsidRPr="00E802DA">
              <w:rPr>
                <w:rFonts w:ascii="Times New Roman" w:eastAsia="Calibri" w:hAnsi="Times New Roman" w:cs="Times New Roman"/>
                <w:sz w:val="10"/>
                <w:szCs w:val="10"/>
              </w:rPr>
              <w:t>Светлодольского</w:t>
            </w:r>
            <w:proofErr w:type="spellEnd"/>
            <w:r w:rsidRPr="00E802DA">
              <w:rPr>
                <w:rFonts w:ascii="Times New Roman" w:eastAsia="Calibri" w:hAnsi="Times New Roman" w:cs="Times New Roman"/>
                <w:sz w:val="10"/>
                <w:szCs w:val="10"/>
              </w:rPr>
              <w:t xml:space="preserve"> дома культуры МАУК "Межпоселенческий культурно-досуговый центр" муниципального района Сергиевский</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41 377,65625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22 281,32308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3 747,75631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7 489,52100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74 896,25664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3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20 270,43680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10 915,36923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1 835,98261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3 669,03000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36 690,81864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1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водоотведения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18 983,34112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10 251,98462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1 719,40470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3 436,06054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34 390,79098</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7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Комплексное развитие поселка Сургут муниципального района Сергиевский Самарской области*</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415 649,80000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77 325,87044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28 998,71039</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57 997,49794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579 971,87877</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4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здания    ГБОУ СО СОШ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Адрес: Самарская область, Сергиевский район, п. Сургут ул. Первомайская  д.22*</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124 982,40000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20 345,97210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8 548,86542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17 097,51179</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170 974,74931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9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модульной котельной с тепловыми сетями в поселке Сургут муниципального района Сергиевский  Адрес: Самарская область, Сергиевский район, п. Сургут Первомайская  д.2А*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24 178,90000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13 598,04950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2 222,17350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4 444,34700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44 443,47000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2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сетей освещения  в поселке Сургут муниципального района Сергиевский Адрес: Самарская область, Сергиевский район, п. Сургут*</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35 281,30000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5 743,46744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2 413,22164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31 629,06820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75 067,05728</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3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детского сада на 170 мест в поселке Сургут муниципального района Сергиевский  Адрес: Самарская область, Сергиевский район, п. Сургут ул. Первомайская  д.22*</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231 207,20000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37 638,38140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15 814,44983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31 629,06820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316 289,09943</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5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14.3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Комплексное развитие поселка Серноводск муниципального района Сергиевский Самарской области*</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249 022,30000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121 961,66469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37 264,43202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42 712,20568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450 960,60239</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4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здания ГБОУ СОШ "Образовательный центр" имени Героя Советского Союза </w:t>
            </w:r>
            <w:proofErr w:type="spellStart"/>
            <w:r w:rsidRPr="00E802DA">
              <w:rPr>
                <w:rFonts w:ascii="Times New Roman" w:eastAsia="Calibri" w:hAnsi="Times New Roman" w:cs="Times New Roman"/>
                <w:sz w:val="10"/>
                <w:szCs w:val="10"/>
              </w:rPr>
              <w:t>В.В.Субботина</w:t>
            </w:r>
            <w:proofErr w:type="spellEnd"/>
            <w:r w:rsidRPr="00E802DA">
              <w:rPr>
                <w:rFonts w:ascii="Times New Roman" w:eastAsia="Calibri" w:hAnsi="Times New Roman" w:cs="Times New Roman"/>
                <w:sz w:val="10"/>
                <w:szCs w:val="10"/>
              </w:rPr>
              <w:t xml:space="preserve"> пос. Серноводск муниципального района Сергиевский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57 951,10000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27 167,68118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20 448,80450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10 014,03832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115 581,62400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3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Капитальный ремонт Серноводского дома культуры МАУК "Межпоселенческий культурно-досуговый центр"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67 739,00000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18 478,19178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5 071,60552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10 143,31272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101 432,11002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6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музейного комплекса "Серная жемчужина" МАУК "Межпоселенческий культурно-досуговый центр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45 412,10000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10 047,90149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3 262,35890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6 524,81001</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65 247,17040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1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административного здания под размещение многофункционального центра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ерноводск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35 477,60000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35 875,62144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4 197,25452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8 394,61406</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83 945,09002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8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сетей </w:t>
            </w:r>
            <w:proofErr w:type="gramStart"/>
            <w:r w:rsidRPr="00E802DA">
              <w:rPr>
                <w:rFonts w:ascii="Times New Roman" w:eastAsia="Calibri" w:hAnsi="Times New Roman" w:cs="Times New Roman"/>
                <w:sz w:val="10"/>
                <w:szCs w:val="10"/>
              </w:rPr>
              <w:t>тепло-водоснабжения</w:t>
            </w:r>
            <w:proofErr w:type="gramEnd"/>
            <w:r w:rsidRPr="00E802DA">
              <w:rPr>
                <w:rFonts w:ascii="Times New Roman" w:eastAsia="Calibri" w:hAnsi="Times New Roman" w:cs="Times New Roman"/>
                <w:sz w:val="10"/>
                <w:szCs w:val="10"/>
              </w:rPr>
              <w:t>, водоотведения, на территории сельского поселения Серноводск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40 389,50000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30 003,32222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4 140,75877</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7 348,04695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81 881,62794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Организация бесплатного доступа в сеть Интернет с использованием линии беспроводной связи по технологии WI-FI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ерноводск</w:t>
            </w:r>
            <w:proofErr w:type="spellEnd"/>
            <w:r w:rsidRPr="00E802DA">
              <w:rPr>
                <w:rFonts w:ascii="Times New Roman" w:eastAsia="Calibri" w:hAnsi="Times New Roman" w:cs="Times New Roman"/>
                <w:sz w:val="10"/>
                <w:szCs w:val="10"/>
              </w:rPr>
              <w:t xml:space="preserve"> муниципального района Сергиевский (ТД)</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2 053,00000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388,94658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143,64981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287,38362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2 872,98001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5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2. Повышение уровня комплексного обустройства населенных пунктов, расположенных в сельской местности, объектами дорожной инфраструктуры</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4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Развитие транспортной инфраструктуры на сельских территориях*</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125 267,30000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20 392,35000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7 666,28001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140 826,70000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22 925,28000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8 618,54800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224 879,40000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36 608,27553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14 551,10292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29 967,78800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631 703,02446</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10 приложения 1 к Программе</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15.1.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автомобильных дорог  общего пользования по улицам Комсомольская, Гагарина, Рабочая, Пионерская, Школьная, Набережная, Молодежная, Новая,  Джамбульская, Зеленая, Южная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Сергиевского района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2022</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125 267,30000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20 392,35000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7 666,28001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153 325,93001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113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15.2</w:t>
            </w:r>
          </w:p>
        </w:tc>
        <w:tc>
          <w:tcPr>
            <w:tcW w:w="853" w:type="pct"/>
            <w:hideMark/>
          </w:tcPr>
          <w:p w:rsidR="00E802DA" w:rsidRPr="00E802DA" w:rsidRDefault="00E802DA" w:rsidP="006A5EBC">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автомобильных</w:t>
            </w:r>
            <w:r w:rsidRPr="00E802DA">
              <w:rPr>
                <w:rFonts w:ascii="Times New Roman" w:eastAsia="Calibri" w:hAnsi="Times New Roman" w:cs="Times New Roman"/>
                <w:sz w:val="10"/>
                <w:szCs w:val="10"/>
              </w:rPr>
              <w:br/>
              <w:t>дорог общего пользования по</w:t>
            </w:r>
            <w:r w:rsidRPr="00E802DA">
              <w:rPr>
                <w:rFonts w:ascii="Times New Roman" w:eastAsia="Calibri" w:hAnsi="Times New Roman" w:cs="Times New Roman"/>
                <w:sz w:val="10"/>
                <w:szCs w:val="10"/>
              </w:rPr>
              <w:br/>
              <w:t>улицам: Сквозная, Советская,</w:t>
            </w:r>
            <w:r w:rsidR="006A5EBC">
              <w:rPr>
                <w:rFonts w:ascii="Times New Roman" w:eastAsia="Calibri" w:hAnsi="Times New Roman" w:cs="Times New Roman"/>
                <w:sz w:val="10"/>
                <w:szCs w:val="10"/>
              </w:rPr>
              <w:t xml:space="preserve"> </w:t>
            </w:r>
            <w:r w:rsidRPr="00E802DA">
              <w:rPr>
                <w:rFonts w:ascii="Times New Roman" w:eastAsia="Calibri" w:hAnsi="Times New Roman" w:cs="Times New Roman"/>
                <w:sz w:val="10"/>
                <w:szCs w:val="10"/>
              </w:rPr>
              <w:t xml:space="preserve">Речная, Шевченко, </w:t>
            </w:r>
            <w:proofErr w:type="spellStart"/>
            <w:r w:rsidRPr="00E802DA">
              <w:rPr>
                <w:rFonts w:ascii="Times New Roman" w:eastAsia="Calibri" w:hAnsi="Times New Roman" w:cs="Times New Roman"/>
                <w:sz w:val="10"/>
                <w:szCs w:val="10"/>
              </w:rPr>
              <w:t>Сургутская</w:t>
            </w:r>
            <w:proofErr w:type="spellEnd"/>
            <w:r w:rsidRPr="00E802DA">
              <w:rPr>
                <w:rFonts w:ascii="Times New Roman" w:eastAsia="Calibri" w:hAnsi="Times New Roman" w:cs="Times New Roman"/>
                <w:sz w:val="10"/>
                <w:szCs w:val="10"/>
              </w:rPr>
              <w:t>,</w:t>
            </w:r>
            <w:r w:rsidRPr="00E802DA">
              <w:rPr>
                <w:rFonts w:ascii="Times New Roman" w:eastAsia="Calibri" w:hAnsi="Times New Roman" w:cs="Times New Roman"/>
                <w:sz w:val="10"/>
                <w:szCs w:val="10"/>
              </w:rPr>
              <w:br/>
              <w:t>Набережная, Привокзальная в</w:t>
            </w:r>
            <w:r w:rsidR="006A5EBC">
              <w:rPr>
                <w:rFonts w:ascii="Times New Roman" w:eastAsia="Calibri" w:hAnsi="Times New Roman" w:cs="Times New Roman"/>
                <w:sz w:val="10"/>
                <w:szCs w:val="10"/>
              </w:rPr>
              <w:t xml:space="preserve"> </w:t>
            </w:r>
            <w:r w:rsidRPr="00E802DA">
              <w:rPr>
                <w:rFonts w:ascii="Times New Roman" w:eastAsia="Calibri" w:hAnsi="Times New Roman" w:cs="Times New Roman"/>
                <w:sz w:val="10"/>
                <w:szCs w:val="10"/>
              </w:rPr>
              <w:t>посёлке Сургут Сергиевского</w:t>
            </w:r>
            <w:r w:rsidR="006A5EBC">
              <w:rPr>
                <w:rFonts w:ascii="Times New Roman" w:eastAsia="Calibri" w:hAnsi="Times New Roman" w:cs="Times New Roman"/>
                <w:sz w:val="10"/>
                <w:szCs w:val="10"/>
              </w:rPr>
              <w:t xml:space="preserve"> </w:t>
            </w:r>
            <w:r w:rsidRPr="00E802DA">
              <w:rPr>
                <w:rFonts w:ascii="Times New Roman" w:eastAsia="Calibri" w:hAnsi="Times New Roman" w:cs="Times New Roman"/>
                <w:sz w:val="10"/>
                <w:szCs w:val="10"/>
              </w:rPr>
              <w:t>района Самарской области</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2023</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140 826,70000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22 925,28000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8 618,54800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115 347,10000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18 777,43600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7 059,19601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313 554,26001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9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15.3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автомобильных дорог общего пользования по улицам: </w:t>
            </w:r>
            <w:proofErr w:type="gramStart"/>
            <w:r w:rsidRPr="00E802DA">
              <w:rPr>
                <w:rFonts w:ascii="Times New Roman" w:eastAsia="Calibri" w:hAnsi="Times New Roman" w:cs="Times New Roman"/>
                <w:sz w:val="10"/>
                <w:szCs w:val="10"/>
              </w:rPr>
              <w:t>Вокзальная, Ленина, Куйбышева, Кирова,</w:t>
            </w:r>
            <w:r w:rsidRPr="00E802DA">
              <w:rPr>
                <w:rFonts w:ascii="Times New Roman" w:eastAsia="Calibri" w:hAnsi="Times New Roman" w:cs="Times New Roman"/>
                <w:sz w:val="10"/>
                <w:szCs w:val="10"/>
              </w:rPr>
              <w:br/>
              <w:t>Серная, Степная, Советская в посёлке Серноводск, Сергиевского района, Самарской области</w:t>
            </w:r>
            <w:proofErr w:type="gramEnd"/>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2024</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109 532,30000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17 830,83953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7 491,90691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14 983,89400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149 838,94044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113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15.4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ИМТ в поселения на развитие транспортной инфраструктуры на сельских территориях по проекту «Строительство автомобильных дорог общего пользования по улицам: Вокзальная, Ленина, Куйбышева, Кирова, Серная, Степная, Советская  в поселке Серноводск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2024</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14 983,89400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14 983,89400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9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Прочие работы</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2020-2025</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1 315,30037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4 094,78772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65,00000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9 797,92816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25,10000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2 863,95640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7,09953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1 134,27587</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19 423,44805</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80"/>
        </w:trPr>
        <w:tc>
          <w:tcPr>
            <w:tcW w:w="946" w:type="pct"/>
            <w:gridSpan w:val="2"/>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76"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8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280 209,86711</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247 771,16106</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35 210,82363</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33 767,39562</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81 578,55427</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118 056,00272</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31 474,32043</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6 180,11942</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581 725,86505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137 477,64387</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52 799,09494</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61 912,00369</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305 108,20440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49 668,84264</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34 793,09921</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1 483,86237</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586 364,25624</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176 877,79815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75 005,42332</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84 235,10524</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44 475,77825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168 359,13585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14 272,73070</w:t>
            </w:r>
          </w:p>
        </w:tc>
        <w:tc>
          <w:tcPr>
            <w:tcW w:w="123"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70 490,38608</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24 082,36346</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2 894,25408</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3 306 274,09180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r>
    </w:tbl>
    <w:p w:rsidR="00E802DA" w:rsidRPr="00E802DA" w:rsidRDefault="00E802DA" w:rsidP="00E802DA">
      <w:pPr>
        <w:tabs>
          <w:tab w:val="left" w:pos="284"/>
          <w:tab w:val="left" w:pos="3828"/>
        </w:tabs>
        <w:spacing w:after="0" w:line="240" w:lineRule="auto"/>
        <w:ind w:firstLine="284"/>
        <w:jc w:val="both"/>
        <w:rPr>
          <w:rFonts w:ascii="Times New Roman" w:eastAsia="Calibri" w:hAnsi="Times New Roman" w:cs="Times New Roman"/>
          <w:sz w:val="12"/>
          <w:szCs w:val="12"/>
        </w:rPr>
      </w:pPr>
      <w:r w:rsidRPr="00E802DA">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E802DA" w:rsidP="00E802DA">
      <w:pPr>
        <w:tabs>
          <w:tab w:val="left" w:pos="284"/>
          <w:tab w:val="left" w:pos="3828"/>
        </w:tabs>
        <w:spacing w:after="0" w:line="240" w:lineRule="auto"/>
        <w:ind w:firstLine="284"/>
        <w:jc w:val="both"/>
        <w:rPr>
          <w:rFonts w:ascii="Times New Roman" w:eastAsia="Calibri" w:hAnsi="Times New Roman" w:cs="Times New Roman"/>
          <w:sz w:val="12"/>
          <w:szCs w:val="12"/>
        </w:rPr>
      </w:pPr>
      <w:r w:rsidRPr="00E802DA">
        <w:rPr>
          <w:rFonts w:ascii="Times New Roman" w:eastAsia="Calibri" w:hAnsi="Times New Roman" w:cs="Times New Roman"/>
          <w:sz w:val="12"/>
          <w:szCs w:val="12"/>
        </w:rPr>
        <w:t>(**) при наличии финансирования</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№873</w:t>
      </w:r>
    </w:p>
    <w:p w:rsidR="00E802DA" w:rsidRPr="00E802DA" w:rsidRDefault="00E802DA" w:rsidP="00E802DA">
      <w:pPr>
        <w:tabs>
          <w:tab w:val="left" w:pos="284"/>
          <w:tab w:val="left" w:pos="3828"/>
        </w:tabs>
        <w:spacing w:after="0" w:line="240" w:lineRule="auto"/>
        <w:jc w:val="center"/>
        <w:rPr>
          <w:rFonts w:ascii="Times New Roman" w:eastAsia="Calibri" w:hAnsi="Times New Roman" w:cs="Times New Roman"/>
          <w:b/>
          <w:sz w:val="12"/>
          <w:szCs w:val="12"/>
        </w:rPr>
      </w:pPr>
      <w:r w:rsidRPr="00E802DA">
        <w:rPr>
          <w:rFonts w:ascii="Times New Roman" w:eastAsia="Calibri" w:hAnsi="Times New Roman" w:cs="Times New Roman"/>
          <w:b/>
          <w:sz w:val="12"/>
          <w:szCs w:val="12"/>
        </w:rPr>
        <w:t>ОСНОВНЫЕ ИСТОЧНИКИ И ОБЪЕМЫ ФИНАНСИРОВАНИЯ МУНИЦИПАЛЬНОЙ ПРОГРАММЫ</w:t>
      </w:r>
    </w:p>
    <w:p w:rsidR="00B75FCF" w:rsidRDefault="00E802DA" w:rsidP="00E802DA">
      <w:pPr>
        <w:tabs>
          <w:tab w:val="left" w:pos="284"/>
          <w:tab w:val="left" w:pos="3828"/>
        </w:tabs>
        <w:spacing w:after="0" w:line="240" w:lineRule="auto"/>
        <w:jc w:val="center"/>
        <w:rPr>
          <w:rFonts w:ascii="Times New Roman" w:eastAsia="Calibri" w:hAnsi="Times New Roman" w:cs="Times New Roman"/>
          <w:sz w:val="12"/>
          <w:szCs w:val="12"/>
        </w:rPr>
      </w:pPr>
      <w:r w:rsidRPr="00E802DA">
        <w:rPr>
          <w:rFonts w:ascii="Times New Roman" w:eastAsia="Calibri" w:hAnsi="Times New Roman" w:cs="Times New Roman"/>
          <w:b/>
          <w:sz w:val="12"/>
          <w:szCs w:val="12"/>
        </w:rPr>
        <w:t>«Комплексное развитие сельских территорий в муниципальном районе  Сергиевский Самарской области на 2020-2026 годы»</w:t>
      </w:r>
    </w:p>
    <w:tbl>
      <w:tblPr>
        <w:tblStyle w:val="af1"/>
        <w:tblW w:w="0" w:type="auto"/>
        <w:tblLayout w:type="fixed"/>
        <w:tblCellMar>
          <w:left w:w="0" w:type="dxa"/>
          <w:right w:w="0" w:type="dxa"/>
        </w:tblCellMar>
        <w:tblLook w:val="04A0" w:firstRow="1" w:lastRow="0" w:firstColumn="1" w:lastColumn="0" w:noHBand="0" w:noVBand="1"/>
      </w:tblPr>
      <w:tblGrid>
        <w:gridCol w:w="147"/>
        <w:gridCol w:w="2794"/>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tblGrid>
      <w:tr w:rsidR="006A5EBC" w:rsidRPr="006A5EBC" w:rsidTr="00D85437">
        <w:trPr>
          <w:trHeight w:val="20"/>
        </w:trPr>
        <w:tc>
          <w:tcPr>
            <w:tcW w:w="7523" w:type="dxa"/>
            <w:gridSpan w:val="31"/>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Финансирование,  тыс.руб*</w:t>
            </w:r>
          </w:p>
        </w:tc>
      </w:tr>
      <w:tr w:rsidR="00D85437" w:rsidRPr="006A5EBC" w:rsidTr="00D85437">
        <w:trPr>
          <w:trHeight w:val="20"/>
        </w:trPr>
        <w:tc>
          <w:tcPr>
            <w:tcW w:w="147" w:type="dxa"/>
            <w:vMerge w:val="restart"/>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 </w:t>
            </w:r>
            <w:proofErr w:type="gramStart"/>
            <w:r w:rsidRPr="006A5EBC">
              <w:rPr>
                <w:rFonts w:ascii="Times New Roman" w:eastAsia="Calibri" w:hAnsi="Times New Roman" w:cs="Times New Roman"/>
                <w:bCs/>
                <w:sz w:val="12"/>
                <w:szCs w:val="12"/>
              </w:rPr>
              <w:t>п</w:t>
            </w:r>
            <w:proofErr w:type="gramEnd"/>
            <w:r w:rsidRPr="006A5EBC">
              <w:rPr>
                <w:rFonts w:ascii="Times New Roman" w:eastAsia="Calibri" w:hAnsi="Times New Roman" w:cs="Times New Roman"/>
                <w:bCs/>
                <w:sz w:val="12"/>
                <w:szCs w:val="12"/>
              </w:rPr>
              <w:t>/п</w:t>
            </w:r>
          </w:p>
        </w:tc>
        <w:tc>
          <w:tcPr>
            <w:tcW w:w="2794" w:type="dxa"/>
            <w:vMerge w:val="restart"/>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Наименование учреждения и объекта</w:t>
            </w:r>
          </w:p>
        </w:tc>
        <w:tc>
          <w:tcPr>
            <w:tcW w:w="158" w:type="dxa"/>
            <w:vMerge w:val="restart"/>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Pr>
                <w:rFonts w:ascii="Times New Roman" w:eastAsia="Calibri" w:hAnsi="Times New Roman" w:cs="Times New Roman"/>
                <w:bCs/>
                <w:sz w:val="12"/>
                <w:szCs w:val="12"/>
              </w:rPr>
              <w:t>Финансирова</w:t>
            </w:r>
            <w:r w:rsidRPr="006A5EBC">
              <w:rPr>
                <w:rFonts w:ascii="Times New Roman" w:eastAsia="Calibri" w:hAnsi="Times New Roman" w:cs="Times New Roman"/>
                <w:bCs/>
                <w:sz w:val="12"/>
                <w:szCs w:val="12"/>
              </w:rPr>
              <w:t>ние всего</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2020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2021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2022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2023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2024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2025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2026 год</w:t>
            </w:r>
          </w:p>
        </w:tc>
      </w:tr>
      <w:tr w:rsidR="00D85437" w:rsidRPr="006A5EBC" w:rsidTr="00D85437">
        <w:trPr>
          <w:cantSplit/>
          <w:trHeight w:val="1485"/>
        </w:trPr>
        <w:tc>
          <w:tcPr>
            <w:tcW w:w="147" w:type="dxa"/>
            <w:vMerge/>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p>
        </w:tc>
        <w:tc>
          <w:tcPr>
            <w:tcW w:w="2794" w:type="dxa"/>
            <w:vMerge/>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p>
        </w:tc>
        <w:tc>
          <w:tcPr>
            <w:tcW w:w="158" w:type="dxa"/>
            <w:vMerge/>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6A5EBC">
              <w:rPr>
                <w:rFonts w:ascii="Times New Roman" w:eastAsia="Calibri" w:hAnsi="Times New Roman" w:cs="Times New Roman"/>
                <w:sz w:val="12"/>
                <w:szCs w:val="12"/>
              </w:rPr>
              <w:t>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6A5EBC">
              <w:rPr>
                <w:rFonts w:ascii="Times New Roman" w:eastAsia="Calibri" w:hAnsi="Times New Roman" w:cs="Times New Roman"/>
                <w:sz w:val="12"/>
                <w:szCs w:val="12"/>
              </w:rPr>
              <w:t>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779 717,70569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138 647,84175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74 656,53018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11 226,54590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39 146,66977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6 372,71369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2 395,75704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29 511,25739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4 804,15818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1 806,07453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116 587,99999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18 979,44187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7 135,12854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51 471,00000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8 379,00000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3 150,00003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40 428,30000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167 807,20700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10 959,76701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26 065,30000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18 024,39718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2 162,61564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- 1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255 345,10002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128 088,00000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68 970,46154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10 371,49798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39 146,66977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6 372,71369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2 395,75704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- 2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17 100,95831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10 559,84175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5 686,06864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855,04792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- 2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507 271,64736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29 511,25739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4 804,15818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1 806,07453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116 587,99999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18 979,44187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7 135,12854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51 471,00000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8 379,00000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3 150,00003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40 428,30000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167 807,20700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10 959,76701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26 065,30000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18 024,39718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2 162,61564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2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в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алиновка</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5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в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ергиевск</w:t>
            </w:r>
            <w:proofErr w:type="spellEnd"/>
            <w:r w:rsidRPr="006A5EBC">
              <w:rPr>
                <w:rFonts w:ascii="Times New Roman" w:eastAsia="Calibri" w:hAnsi="Times New Roman" w:cs="Times New Roman"/>
                <w:sz w:val="12"/>
                <w:szCs w:val="12"/>
              </w:rPr>
              <w:t xml:space="preserve"> микрорайон Степной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54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инженерных сетей и улично-дорожной сети малоэтажной застройки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муниципального района Сергиевский Самарской области 1 ,2 и 3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8"/>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Мероприятия по благоустройству сельских территорий*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155 163,43601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20 618,21558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11 102,11607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6 225,97265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7 474,84051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41 069,37205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6 685,71173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16 440,08363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5 532,88258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2 917,80000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474,99070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920,90034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533,15282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11 421,63301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1 859,33560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4 489,12269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1 202,72105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9 749,14017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1 587,06933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4 696,42965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161,94585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Антоновка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900,54000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409,74570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220,63230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192,71556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77,44644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Благоустройство СП Воротнее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2 074,45480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943,87693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508,24143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155,58411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466,75233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Захаркино</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1 550,58000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705,51390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379,89210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331,82412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133,34988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Калиновка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8 165,14232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2 427,21676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1 306,96286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415,69068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1 200,27202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1 694,63000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275,87000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816,35000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28,15000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Кутузовский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6 878,46277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2 145,97297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1 155,52390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374,09037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1 061,19553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1 289,29136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209,88464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621,08720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21,41680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76 327,13161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4 217,59029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2 271,01016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1 067,17576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1 695,83578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20 970,26954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3 413,76483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8 925,08074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2 994,76432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2 917,80000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474,99070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920,90034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533,15282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9 744,46341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1 586,30799</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4 043,36333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812,68160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5 862,26396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954,32204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2 824,01420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97,37980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Серноводск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3 050,50500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705,51390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379,89210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116,29350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348,88050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902,95485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146,99265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434,97825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14,99925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2.8.</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Сургут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53 271,23280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7 762,78513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4 179,96122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2 872,92612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2 245,39375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20 099,10251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3 271,94690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7 515,00289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2 538,11826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1 677,16960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273,02761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445,75936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390,03945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2.9.</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Светлодольск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2 945,38671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699,67243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245,71428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Мероприятия по развитию газификации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7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Мероприятия по развитию водоснабжения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163 611,92886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7 000,00000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43 634,41100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2 664,96900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104 775,77295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5 536,77591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армало</w:t>
            </w:r>
            <w:proofErr w:type="spellEnd"/>
            <w:r w:rsidRPr="006A5EBC">
              <w:rPr>
                <w:rFonts w:ascii="Times New Roman" w:eastAsia="Calibri" w:hAnsi="Times New Roman" w:cs="Times New Roman"/>
                <w:sz w:val="12"/>
                <w:szCs w:val="12"/>
              </w:rPr>
              <w:t>-Аделяково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11 336,03239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7 000,00000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3 769,23077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566,80162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армало</w:t>
            </w:r>
            <w:proofErr w:type="spellEnd"/>
            <w:r w:rsidRPr="006A5EBC">
              <w:rPr>
                <w:rFonts w:ascii="Times New Roman" w:eastAsia="Calibri" w:hAnsi="Times New Roman" w:cs="Times New Roman"/>
                <w:sz w:val="12"/>
                <w:szCs w:val="12"/>
              </w:rPr>
              <w:t xml:space="preserve">-Аделяково муниципального района Сергиевский Самарской области - Сверхфинансирование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26 963,34761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25 615,18023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1 348,16738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15 000,00000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14 250,00000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Сверхфинансирование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110 312,54886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104 775,77295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5 536,77591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1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Улучшение жилищных условий </w:t>
            </w:r>
            <w:r w:rsidR="00D85437" w:rsidRPr="006A5EBC">
              <w:rPr>
                <w:rFonts w:ascii="Times New Roman" w:eastAsia="Calibri" w:hAnsi="Times New Roman" w:cs="Times New Roman"/>
                <w:bCs/>
                <w:sz w:val="12"/>
                <w:szCs w:val="12"/>
              </w:rPr>
              <w:t>граждан, проживающих</w:t>
            </w:r>
            <w:r w:rsidRPr="006A5EBC">
              <w:rPr>
                <w:rFonts w:ascii="Times New Roman" w:eastAsia="Calibri" w:hAnsi="Times New Roman" w:cs="Times New Roman"/>
                <w:bCs/>
                <w:sz w:val="12"/>
                <w:szCs w:val="12"/>
              </w:rPr>
              <w:t xml:space="preserve">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Строительство (приобретение) жилья гражданам, проживающим на сельских территориях, предоставляемого по договору найма жилого помещения</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194 775,60107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1 362,51245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221,80435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19,80396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382,23684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8 379,70766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1 364,13846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1 250,53540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3 346,35293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36 271,87140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5 904,78517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10 415,76406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161,14132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51 242,41607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8 341,78860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4 436,43295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10 459,61865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44 425,08608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6 057,96628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731,63844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1 986,35760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1 362,51245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221,80435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19,80396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382,23684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6.2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Кармало-Аделяково</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9 464,36400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5 801,33607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944,40355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84,32174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2 634,30264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8 739,00864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2 578,37159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419,73491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37,47633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712,05029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4 239,58810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690,16550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61,62192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53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Серноводск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Сергиевск (сверхфинансирование)</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2 299,55381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1 128,73733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1 170,81648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Светлодольск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172 286,31702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32 032,28330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5 214,61967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9 183,32566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161,14132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51 242,41607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8 341,78860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4 436,43295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10 459,61865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44 425,08608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6 057,96628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731,63844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Долевое участие работодателя  в строительстве жилья, предоставляемого по договору найма жилого помещения</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452,23684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382,23684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8</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Предоставление социальных выплат на строительство (приобретение) жилья гражданам, проживающим на сельских территориях </w:t>
            </w:r>
            <w:proofErr w:type="gramStart"/>
            <w:r w:rsidRPr="006A5EBC">
              <w:rPr>
                <w:rFonts w:ascii="Times New Roman" w:eastAsia="Calibri" w:hAnsi="Times New Roman" w:cs="Times New Roman"/>
                <w:bCs/>
                <w:sz w:val="12"/>
                <w:szCs w:val="12"/>
              </w:rPr>
              <w:t>-с</w:t>
            </w:r>
            <w:proofErr w:type="gramEnd"/>
            <w:r w:rsidRPr="006A5EBC">
              <w:rPr>
                <w:rFonts w:ascii="Times New Roman" w:eastAsia="Calibri" w:hAnsi="Times New Roman" w:cs="Times New Roman"/>
                <w:bCs/>
                <w:sz w:val="12"/>
                <w:szCs w:val="12"/>
              </w:rPr>
              <w:t>верхфинансирование</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1 821,93791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1 821,93791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3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9</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Предоставление социальных выплат на строительство (приобретение) жилья гражданам, проживающим на сельских территориях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4 666,13280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4 047,47825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551,92885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66,72570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Реализация проектов комплексного развития сельских территорий (сельских агломераций) в рамках ведомственной целевой программы "Современный облик сельских территорий"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1 237 207,89825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113 943,80978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61 386,93078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10 320,39199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20 624,28454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415 649,80000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77 325,87044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28 998,71039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57 997,49794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249 022,30000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121 961,66469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37 264,43202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42 712,20568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Комплексное  развитие  пос. Светлодольск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206 275,41709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113 943,80978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61 386,93078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10 320,39199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20 624,28454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здания ГБОУ СОШ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60 297,55083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33 312,37561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17 938,25385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3 017,24837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6 029,67300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10.1.2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w:t>
            </w:r>
            <w:proofErr w:type="spellStart"/>
            <w:r w:rsidRPr="006A5EBC">
              <w:rPr>
                <w:rFonts w:ascii="Times New Roman" w:eastAsia="Calibri" w:hAnsi="Times New Roman" w:cs="Times New Roman"/>
                <w:sz w:val="12"/>
                <w:szCs w:val="12"/>
              </w:rPr>
              <w:t>Светлодольского</w:t>
            </w:r>
            <w:proofErr w:type="spellEnd"/>
            <w:r w:rsidRPr="006A5EBC">
              <w:rPr>
                <w:rFonts w:ascii="Times New Roman" w:eastAsia="Calibri" w:hAnsi="Times New Roman" w:cs="Times New Roman"/>
                <w:sz w:val="12"/>
                <w:szCs w:val="12"/>
              </w:rPr>
              <w:t xml:space="preserve"> дома культуры МАУК "Межпоселенческий культурно-досуговый центр" муниципального района Сергиевский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74 896,25664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41 377,65625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22 281,32308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3 747,75631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7 489,52100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1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36 690,81864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20 270,43680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10 915,36923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1 835,98261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3 669,03000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водоотведения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34 390,79098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18 983,34112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10 251,98462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1 719,40470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3 436,06054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Комплексное развитие поселка Сургут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579 971,87877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415 649,80000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77 325,87044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28 998,71039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57 997,49794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9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здания    ГБОУ СО СОШ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Адрес: Самарская область, Сергиевский район, п. Сургут ул. Первомайская  д.22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170 974,74931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124 982,40000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20 345,97210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8 548,86542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17 097,51179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Строительство модульной котельной с тепловыми сетями в поселке Сургут муниципального района Сергиевский  Адрес: Самарская область, Сергиевский район, п. Сургут Первомайская  д.2А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44 443,47000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24 178,90000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13 598,04950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2 222,17350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4 444,34700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освещения  в поселке Сургут муниципального района Сергиевский Адрес: Самарская область, Сергиевский район,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48 264,56003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35 281,30000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5 743,46744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2 413,22164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4 826,57095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Строительство детского сада на 170 мест в поселке Сургут муниципального района Сергиевский  Адрес: Самарская область, Сергиевский район, п. Сургут ул. Первомайская  д.22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316 289,09943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231 207,20000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37 638,38140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15 814,44983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31 629,06820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Комплексное развитие поселка Серноводск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450 960,60239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249 022,30000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121 961,66469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37 264,43202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42 712,20568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здания ГБОУ СОШ "Образовательный центр" имени Героя Советского Союза </w:t>
            </w:r>
            <w:proofErr w:type="spellStart"/>
            <w:r w:rsidRPr="006A5EBC">
              <w:rPr>
                <w:rFonts w:ascii="Times New Roman" w:eastAsia="Calibri" w:hAnsi="Times New Roman" w:cs="Times New Roman"/>
                <w:sz w:val="12"/>
                <w:szCs w:val="12"/>
              </w:rPr>
              <w:t>В.В.Субботина</w:t>
            </w:r>
            <w:proofErr w:type="spellEnd"/>
            <w:r w:rsidRPr="006A5EBC">
              <w:rPr>
                <w:rFonts w:ascii="Times New Roman" w:eastAsia="Calibri" w:hAnsi="Times New Roman" w:cs="Times New Roman"/>
                <w:sz w:val="12"/>
                <w:szCs w:val="12"/>
              </w:rPr>
              <w:t xml:space="preserve"> пос. Серноводск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115 581,62400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57 951,10000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27 167,68118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20 448,80450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10 014,03832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0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10.3.2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Капитальный ремонт Серноводского дома культуры МАУК "Межпоселенческий культурно-досуговый центр"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101 432,11002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67 739,00000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18 478,19178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5 071,60552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10 143,31272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Строительство музейного комплекса "Серная жемчужина" МАУК "Межпоселенческий культурно-досуговый центр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65 247,17040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45 412,10000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10 047,90149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3 262,35890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6 524,81001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административного здания под размещение многофункционального центра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ерноводск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83 945,09002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35 477,60000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35 875,62144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4 197,25452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8 394,61406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сетей </w:t>
            </w:r>
            <w:proofErr w:type="gramStart"/>
            <w:r w:rsidRPr="006A5EBC">
              <w:rPr>
                <w:rFonts w:ascii="Times New Roman" w:eastAsia="Calibri" w:hAnsi="Times New Roman" w:cs="Times New Roman"/>
                <w:sz w:val="12"/>
                <w:szCs w:val="12"/>
              </w:rPr>
              <w:t>тепло-водоснабжения</w:t>
            </w:r>
            <w:proofErr w:type="gramEnd"/>
            <w:r w:rsidRPr="006A5EBC">
              <w:rPr>
                <w:rFonts w:ascii="Times New Roman" w:eastAsia="Calibri" w:hAnsi="Times New Roman" w:cs="Times New Roman"/>
                <w:sz w:val="12"/>
                <w:szCs w:val="12"/>
              </w:rPr>
              <w:t>, водоотведения, на территории сельского поселения Серноводск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81 881,62794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40 389,50000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30 003,32222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4 140,75877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7 348,04695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Организация бесплатного доступа в сеть Интернет с использованием линии беспроводной связи по технологии WI-FI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ерноводск</w:t>
            </w:r>
            <w:proofErr w:type="spellEnd"/>
            <w:r w:rsidRPr="006A5EBC">
              <w:rPr>
                <w:rFonts w:ascii="Times New Roman" w:eastAsia="Calibri" w:hAnsi="Times New Roman" w:cs="Times New Roman"/>
                <w:sz w:val="12"/>
                <w:szCs w:val="12"/>
              </w:rPr>
              <w:t xml:space="preserve"> муниципального района Сергиевский (ТД)</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2 872,98001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2 053,00000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388,94658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143,64981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287,38362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Здания фельдшерско-акушерских пунктов и офисов врача общей практики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Разработка проектно-сметной документации по объектам капитального строительства социальной и инженерной инфраструктуры сельских агломераций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99 403,85185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55 169,23512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2 951,64396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5 668,27057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33 116,13609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2 288,66611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9,90000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4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объекту капитального строительства "Водоотведение северной части села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4 576,51091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4 347,68536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228,82555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объекту капитального строительства "Строительство спортивного зала в  селе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4 917,06535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4 671,21208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245,85327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Проведение государственной </w:t>
            </w:r>
            <w:r w:rsidR="00D85437" w:rsidRPr="006A5EBC">
              <w:rPr>
                <w:rFonts w:ascii="Times New Roman" w:eastAsia="Calibri" w:hAnsi="Times New Roman" w:cs="Times New Roman"/>
                <w:sz w:val="12"/>
                <w:szCs w:val="12"/>
              </w:rPr>
              <w:t>экспертизы</w:t>
            </w:r>
            <w:r w:rsidRPr="006A5EBC">
              <w:rPr>
                <w:rFonts w:ascii="Times New Roman" w:eastAsia="Calibri" w:hAnsi="Times New Roman" w:cs="Times New Roman"/>
                <w:sz w:val="12"/>
                <w:szCs w:val="12"/>
              </w:rPr>
              <w:t xml:space="preserve"> проектной документации и результатов инженерных изысканий  по объекту "Сети водоснабжения </w:t>
            </w:r>
            <w:proofErr w:type="gramStart"/>
            <w:r w:rsidRPr="006A5EBC">
              <w:rPr>
                <w:rFonts w:ascii="Times New Roman" w:eastAsia="Calibri" w:hAnsi="Times New Roman" w:cs="Times New Roman"/>
                <w:sz w:val="12"/>
                <w:szCs w:val="12"/>
              </w:rPr>
              <w:t>в</w:t>
            </w:r>
            <w:proofErr w:type="gramEnd"/>
            <w:r w:rsidRPr="006A5EBC">
              <w:rPr>
                <w:rFonts w:ascii="Times New Roman" w:eastAsia="Calibri" w:hAnsi="Times New Roman" w:cs="Times New Roman"/>
                <w:sz w:val="12"/>
                <w:szCs w:val="12"/>
              </w:rPr>
              <w:t xml:space="preserve"> с. Кармало-Аделяково муниципального района Сергиевский"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6 181,81898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4 921,00000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259,00000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1 001,81898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Инженерные изыскания по объекта "Сети водоснабжения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3 761,66000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3 573,57700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188,08300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12.5.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Проектно-сметная документация по объекту "Сети водоснабжения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4 440,00000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4 218,00000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222,00000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Инженерные изыскания по объекту "Строительство  инженерных  сетей  и  улично-дорожной  сети  малоэтажной застройки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- 1,2 и 3  очередь"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4 488,22000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4 263,80900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224,41100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Проектно-сметная документация по объекту  "Строительство  инженерных  сетей  и  улично-дорожной  сети  малоэтажной застройки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- 1,2 и 3  очередь"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3 450,00000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3 277,50000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172,50000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12.8.</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Проектно-сметная документация по объекту "Строительство сетей водоснабжения в п. Светлодольск муниципального района Сергиевский"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6 315,76564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4 911,09418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258,47864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946,19282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12.9.</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Проектно-сметная документация по объекту "Строительство сетей водоотведения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4 763,86652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3 920,98250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206,36750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636,51652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12.10.</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прочим объектам</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3 677,45383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48,00000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3 083,74225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545,71158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 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модульной котельной с тепловыми сетями </w:t>
            </w:r>
            <w:proofErr w:type="gramStart"/>
            <w:r w:rsidRPr="006A5EBC">
              <w:rPr>
                <w:rFonts w:ascii="Times New Roman" w:eastAsia="Calibri" w:hAnsi="Times New Roman" w:cs="Times New Roman"/>
                <w:sz w:val="12"/>
                <w:szCs w:val="12"/>
              </w:rPr>
              <w:t>в</w:t>
            </w:r>
            <w:proofErr w:type="gramEnd"/>
            <w:r w:rsidRPr="006A5EBC">
              <w:rPr>
                <w:rFonts w:ascii="Times New Roman" w:eastAsia="Calibri" w:hAnsi="Times New Roman" w:cs="Times New Roman"/>
                <w:sz w:val="12"/>
                <w:szCs w:val="12"/>
              </w:rPr>
              <w:t xml:space="preserve"> с.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2 310,00000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2 194,50000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115,50000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ергиевск</w:t>
            </w:r>
            <w:proofErr w:type="spellEnd"/>
            <w:r w:rsidRPr="006A5EBC">
              <w:rPr>
                <w:rFonts w:ascii="Times New Roman" w:eastAsia="Calibri" w:hAnsi="Times New Roman" w:cs="Times New Roman"/>
                <w:sz w:val="12"/>
                <w:szCs w:val="12"/>
              </w:rPr>
              <w:t>)</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4 502,50000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4 277,37500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225,12500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r w:rsidRPr="006A5EBC">
              <w:rPr>
                <w:rFonts w:ascii="Times New Roman" w:eastAsia="Calibri" w:hAnsi="Times New Roman" w:cs="Times New Roman"/>
                <w:sz w:val="12"/>
                <w:szCs w:val="12"/>
              </w:rPr>
              <w:t>)</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3 100,00000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2 945,00000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155,00000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детского сада на 170 мест пос. Сургут)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8 050,00000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7 647,50000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402,50000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Разработка  проектно-сметной документации по объекту  "Строительство автомобильных дорог общего пользования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Проектно-изыскательские работы по объекту: 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–2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30 268,99062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28 746,13609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1 512,95453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9,90000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12.17.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Проектно-изыскательские работы по объекту: Строительство автомобильных дорог общего пользования по улицам: </w:t>
            </w:r>
            <w:proofErr w:type="gramStart"/>
            <w:r w:rsidRPr="006A5EBC">
              <w:rPr>
                <w:rFonts w:ascii="Times New Roman" w:eastAsia="Calibri" w:hAnsi="Times New Roman" w:cs="Times New Roman"/>
                <w:sz w:val="12"/>
                <w:szCs w:val="12"/>
              </w:rPr>
              <w:t>Вокзальная, Ленина, Куйбышева, Кирова, Серная, Степная, Советская в поселке Серноводск, Сергиевского района, Самарской области</w:t>
            </w:r>
            <w:proofErr w:type="gram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4 600,00000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4 370,00000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230,00000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Проведение государственной экспертизы проектной документации и результатов инженерных изысканий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17 820,89025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2 604,87533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1 270,57952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10 899,92622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933,54706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2 111,96212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Оформление документации и получение лицензии на право пользования недрами водозабора села Кармал</w:t>
            </w:r>
            <w:proofErr w:type="gramStart"/>
            <w:r w:rsidRPr="006A5EBC">
              <w:rPr>
                <w:rFonts w:ascii="Times New Roman" w:eastAsia="Calibri" w:hAnsi="Times New Roman" w:cs="Times New Roman"/>
                <w:bCs/>
                <w:sz w:val="12"/>
                <w:szCs w:val="12"/>
              </w:rPr>
              <w:t>о-</w:t>
            </w:r>
            <w:proofErr w:type="gramEnd"/>
            <w:r w:rsidRPr="006A5EBC">
              <w:rPr>
                <w:rFonts w:ascii="Times New Roman" w:eastAsia="Calibri" w:hAnsi="Times New Roman" w:cs="Times New Roman"/>
                <w:bCs/>
                <w:sz w:val="12"/>
                <w:szCs w:val="12"/>
              </w:rPr>
              <w:t xml:space="preserve"> Аделяково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199,51831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199,51831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Устройство детских игровых площадок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6,48145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6,48145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Развитие транспортной инфраструктуры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631 703,02446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125 267,30000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20 392,35000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7 666,28001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140 826,70000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22 925,28000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8 618,54800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224 879,40000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36 608,27553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14 551,10292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29 967,78800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автомобильных дорог  общего пользования по улицам Комсомольская, Гагарина, Рабочая, Пионерская, Школьная, Набережная, Молодежная, Новая,  Джамбульская, Зеленая, Южная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Сергиевского района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153 325,93001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125 267,30000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20 392,35000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7 666,28001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автомобильных дорог общего пользования по улицам: Сквозная, Советская, Речная, Шевченко, </w:t>
            </w:r>
            <w:proofErr w:type="spellStart"/>
            <w:r w:rsidRPr="006A5EBC">
              <w:rPr>
                <w:rFonts w:ascii="Times New Roman" w:eastAsia="Calibri" w:hAnsi="Times New Roman" w:cs="Times New Roman"/>
                <w:sz w:val="12"/>
                <w:szCs w:val="12"/>
              </w:rPr>
              <w:t>Сургутская</w:t>
            </w:r>
            <w:proofErr w:type="spellEnd"/>
            <w:r w:rsidRPr="006A5EBC">
              <w:rPr>
                <w:rFonts w:ascii="Times New Roman" w:eastAsia="Calibri" w:hAnsi="Times New Roman" w:cs="Times New Roman"/>
                <w:sz w:val="12"/>
                <w:szCs w:val="12"/>
              </w:rPr>
              <w:t>, Набережная, Привокзальная в посёлке Сургут Сергиевского района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313 554,26001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140 826,70000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22 925,28000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8 618,54800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115 347,10000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18 777,43600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7 059,19601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автомобильных дорог общего пользования по улицам: </w:t>
            </w:r>
            <w:proofErr w:type="gramStart"/>
            <w:r w:rsidRPr="006A5EBC">
              <w:rPr>
                <w:rFonts w:ascii="Times New Roman" w:eastAsia="Calibri" w:hAnsi="Times New Roman" w:cs="Times New Roman"/>
                <w:sz w:val="12"/>
                <w:szCs w:val="12"/>
              </w:rPr>
              <w:t>Вокзальная, Ленина, Куйбышева, Кирова,</w:t>
            </w:r>
            <w:r w:rsidRPr="006A5EBC">
              <w:rPr>
                <w:rFonts w:ascii="Times New Roman" w:eastAsia="Calibri" w:hAnsi="Times New Roman" w:cs="Times New Roman"/>
                <w:sz w:val="12"/>
                <w:szCs w:val="12"/>
              </w:rPr>
              <w:br/>
              <w:t>Серная, Степная, Советская в посёлке Серноводск, Сергиевского района, Самарской области</w:t>
            </w:r>
            <w:proofErr w:type="gram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149 838,94044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109 532,30000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17 830,83953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7 491,90691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14 983,89400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ИМТ в поселения на развитие транспортной инфраструктуры на сельских территориях по проекту «Строительство автомобильных дорог общего пользования по улицам: Вокзальная, Ленина, Куйбышева, Кирова, Серная, Степная, Советская  в поселке Серноводск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14 983,89400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14 983,89400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17</w:t>
            </w:r>
          </w:p>
        </w:tc>
        <w:tc>
          <w:tcPr>
            <w:tcW w:w="2794" w:type="dxa"/>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Прочие работы</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19 423,44805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1 315,30037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4 094,78772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65,00000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9 797,92816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25,10000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2 863,95640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7,09953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1 134,27587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2941" w:type="dxa"/>
            <w:gridSpan w:val="2"/>
            <w:noWrap/>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lastRenderedPageBreak/>
              <w:t>ИТОГО</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3 306 274,09180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280 209,86711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247 771,16106</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35 210,82363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33 767,39562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81 578,55427</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118 056,00272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31 474,32043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6 180,11942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581 725,86505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137 477,64387</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52 799,09494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61 912,00369</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305 108,20440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49 668,84264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34 793,09921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1 483,86237</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586 364,25624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176 877,79815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75 005,42332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84 235,10524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44 475,77825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168 359,13585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14 272,73070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70 490,38608</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24 082,36346</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2 894,25408</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bl>
    <w:p w:rsidR="006A5EBC" w:rsidRPr="006A5EBC" w:rsidRDefault="006A5EBC" w:rsidP="006A5EBC">
      <w:pPr>
        <w:tabs>
          <w:tab w:val="left" w:pos="284"/>
          <w:tab w:val="left" w:pos="3828"/>
        </w:tabs>
        <w:spacing w:after="0" w:line="240" w:lineRule="auto"/>
        <w:ind w:firstLine="284"/>
        <w:jc w:val="both"/>
        <w:rPr>
          <w:rFonts w:ascii="Times New Roman" w:eastAsia="Calibri" w:hAnsi="Times New Roman" w:cs="Times New Roman"/>
          <w:sz w:val="12"/>
          <w:szCs w:val="12"/>
        </w:rPr>
      </w:pPr>
      <w:r w:rsidRPr="006A5EBC">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6A5EBC" w:rsidP="006A5EBC">
      <w:pPr>
        <w:tabs>
          <w:tab w:val="left" w:pos="284"/>
          <w:tab w:val="left" w:pos="3828"/>
        </w:tabs>
        <w:spacing w:after="0" w:line="240" w:lineRule="auto"/>
        <w:ind w:firstLine="284"/>
        <w:jc w:val="both"/>
        <w:rPr>
          <w:rFonts w:ascii="Times New Roman" w:eastAsia="Calibri" w:hAnsi="Times New Roman" w:cs="Times New Roman"/>
          <w:sz w:val="12"/>
          <w:szCs w:val="12"/>
        </w:rPr>
      </w:pPr>
      <w:r w:rsidRPr="006A5EBC">
        <w:rPr>
          <w:rFonts w:ascii="Times New Roman" w:eastAsia="Calibri" w:hAnsi="Times New Roman" w:cs="Times New Roman"/>
          <w:sz w:val="12"/>
          <w:szCs w:val="12"/>
        </w:rPr>
        <w:t>(**) при наличии финансирования</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АДМИНИСТРАЦИЯ</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МУНИЦИПАЛЬНОГО РАЙОНА СЕРГИЕВСКИЙ</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САМАРСКОЙ ОБЛАСТИ</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ПОСТАНОВЛЕНИЕ</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от «30» сентября 2025 г. №874</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p>
    <w:p w:rsid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О ВНЕСЕНИИ ИЗМЕНЕНИЙ В ПРИЛОЖЕНИЕ №1</w:t>
      </w:r>
      <w:proofErr w:type="gramStart"/>
      <w:r w:rsidRPr="00D85437">
        <w:rPr>
          <w:rFonts w:ascii="Times New Roman" w:eastAsia="Calibri" w:hAnsi="Times New Roman" w:cs="Times New Roman"/>
          <w:b/>
          <w:sz w:val="12"/>
          <w:szCs w:val="12"/>
        </w:rPr>
        <w:t xml:space="preserve"> К</w:t>
      </w:r>
      <w:proofErr w:type="gramEnd"/>
      <w:r w:rsidRPr="00D85437">
        <w:rPr>
          <w:rFonts w:ascii="Times New Roman" w:eastAsia="Calibri" w:hAnsi="Times New Roman" w:cs="Times New Roman"/>
          <w:b/>
          <w:sz w:val="12"/>
          <w:szCs w:val="12"/>
        </w:rPr>
        <w:t xml:space="preserve"> ПОСТАНОВЛЕНИЮ АДМИНИСТРАЦИИ</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 xml:space="preserve"> МУНИЦИПАЛЬНОГО РАЙОНА СЕРГИЕВСКИЙ № 1194 ОТ 30.08.2019Г «ОБ УТВЕРЖДЕНИИ МУНИЦИПАЛЬНОЙ ПРОГРАММЫ «РЕКОНСТРУКЦИЯ,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САМАРСКОЙ ОБЛАСТИ НА 2020-2025 ГОДЫ»</w:t>
      </w:r>
    </w:p>
    <w:p w:rsidR="00D85437" w:rsidRPr="00D85437" w:rsidRDefault="00D85437" w:rsidP="00D85437">
      <w:pPr>
        <w:tabs>
          <w:tab w:val="left" w:pos="284"/>
          <w:tab w:val="left" w:pos="3828"/>
        </w:tabs>
        <w:spacing w:after="0" w:line="240" w:lineRule="auto"/>
        <w:jc w:val="both"/>
        <w:rPr>
          <w:rFonts w:ascii="Times New Roman" w:eastAsia="Calibri" w:hAnsi="Times New Roman" w:cs="Times New Roman"/>
          <w:sz w:val="12"/>
          <w:szCs w:val="12"/>
        </w:rPr>
      </w:pP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85437">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приведения нормативных правовых актов органов местного самоуправления в соответствие с действующим законодательством и в целях уточнения объемов финансирования муниципальной Программы  «Реконструкция, строительство, ремонт и укрепление материально-технической базы учреждений</w:t>
      </w:r>
      <w:proofErr w:type="gramEnd"/>
      <w:r w:rsidRPr="00D85437">
        <w:rPr>
          <w:rFonts w:ascii="Times New Roman" w:eastAsia="Calibri" w:hAnsi="Times New Roman" w:cs="Times New Roman"/>
          <w:sz w:val="12"/>
          <w:szCs w:val="12"/>
        </w:rPr>
        <w:t xml:space="preserve"> культуры, здравоохранения, образования и административных зданий, ремонт прочих объектов муниципального района Сергиевский Самарской области на 2020-2025 годы», администрация муниципального района Сергиевский постановляет:</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85437">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1194 от 30.08.2019 года «Об утверждении муниципальной Программы «Реконструкция,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Самарской области на 2020-2025 годы» (далее - Программа) следующего содержания:</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D85437">
        <w:rPr>
          <w:rFonts w:ascii="Times New Roman" w:eastAsia="Calibri" w:hAnsi="Times New Roman" w:cs="Times New Roman"/>
          <w:sz w:val="12"/>
          <w:szCs w:val="12"/>
        </w:rPr>
        <w:t>В паспорте Программы раздел «Объемы и источники финансирования муниципальной программы» изложить в следующей редакции:</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«Планируемый общий объем финансирования Программы составит:</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1 205 196 785,60 (*)  рублей, в том числе:</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федерального бюджета – 245 515 561,69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9 051 477,01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13 416 988,43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170 314 272,40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52 732 823,85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областного бюджета  – 834 973 545,67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29 852 540,19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22 303 018,03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176 756 026,77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159 588 308,32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162 899 093,73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283 574 558,63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местного бюджета – 113 883 907,82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9 641 462,34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19 845 603,70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26 182 218,48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20 204 332,30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19 686 222,36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18 324 068,64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внебюджетные средства – 10 823 770,42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800 000,00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521 000,00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502 770,42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9 000 000,00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1.2.  В Программе раздел «Финансовое обеспечение Программы» изложить в следующей редакции: «Финансовые средства для решения проблемы реконструкции, строительства, ремонта и укрепления материально-технической базы учреждений культуры, здравоохранения, образования и административных зданий, ремонта прочих объектов муниципального района Сергиевский Самарской области на 2020-2025 годы формируются за счет местного бюджета, так же возможно участие в областных и федеральных программах в части софинансирования выделяемых  денежных средств.</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Планируемый  общий   объем  финансирования Программы составит</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1 205 196 785,60 (*)  рублей, в том числе:</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федерального бюджета – 245 515 561,69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lastRenderedPageBreak/>
        <w:t>2020 год – 9 051 477,01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13 416 988,43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170 314 272,40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52 732 823,85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областного бюджета  – 834 973 545,67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29 852 540,19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22 303 018,03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176 756 026,77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159 588 308,32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162 899 093,73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283 574 558,63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местного бюджета – 113 883 907,82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9 641 462,34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19 845 603,70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26 182 218,48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20 204 332,30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19 686 222,36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18 324 068,64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внебюджетные средства – 10 823 770,42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800 000,00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521 000,00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502 770,42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9 000 000,00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Расчет средств, необходимых для реализации Программы, приведен в приложении № 1».</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1.3. Приложение № 1 к Программе изложить в редакции согласно приложению № 1 к настоящему Постановлению.</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   Опубликовать настоящее Постановление в газете «Сергиевский вестник».</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D85437">
        <w:rPr>
          <w:rFonts w:ascii="Times New Roman" w:eastAsia="Calibri" w:hAnsi="Times New Roman" w:cs="Times New Roman"/>
          <w:sz w:val="12"/>
          <w:szCs w:val="12"/>
        </w:rPr>
        <w:t>на</w:t>
      </w:r>
      <w:proofErr w:type="gramEnd"/>
      <w:r w:rsidRPr="00D85437">
        <w:rPr>
          <w:rFonts w:ascii="Times New Roman" w:eastAsia="Calibri" w:hAnsi="Times New Roman" w:cs="Times New Roman"/>
          <w:sz w:val="12"/>
          <w:szCs w:val="12"/>
        </w:rPr>
        <w:t xml:space="preserve"> и. </w:t>
      </w:r>
      <w:proofErr w:type="gramStart"/>
      <w:r w:rsidRPr="00D85437">
        <w:rPr>
          <w:rFonts w:ascii="Times New Roman" w:eastAsia="Calibri" w:hAnsi="Times New Roman" w:cs="Times New Roman"/>
          <w:sz w:val="12"/>
          <w:szCs w:val="12"/>
        </w:rPr>
        <w:t>о</w:t>
      </w:r>
      <w:proofErr w:type="gramEnd"/>
      <w:r w:rsidRPr="00D85437">
        <w:rPr>
          <w:rFonts w:ascii="Times New Roman" w:eastAsia="Calibri" w:hAnsi="Times New Roman" w:cs="Times New Roman"/>
          <w:sz w:val="12"/>
          <w:szCs w:val="12"/>
        </w:rPr>
        <w:t>. руководителя муниципального казенного учреждения «Управление заказчика-застройщика, архитектуры и градостроительства» муниципального района Сергиевский Малыхина А. В.</w:t>
      </w:r>
    </w:p>
    <w:p w:rsidR="00D85437" w:rsidRDefault="00D85437" w:rsidP="00D85437">
      <w:pPr>
        <w:tabs>
          <w:tab w:val="left" w:pos="284"/>
          <w:tab w:val="left" w:pos="3828"/>
        </w:tabs>
        <w:spacing w:after="0" w:line="240" w:lineRule="auto"/>
        <w:jc w:val="right"/>
        <w:rPr>
          <w:rFonts w:ascii="Times New Roman" w:eastAsia="Calibri" w:hAnsi="Times New Roman" w:cs="Times New Roman"/>
          <w:sz w:val="12"/>
          <w:szCs w:val="12"/>
        </w:rPr>
      </w:pPr>
      <w:r w:rsidRPr="00D85437">
        <w:rPr>
          <w:rFonts w:ascii="Times New Roman" w:eastAsia="Calibri" w:hAnsi="Times New Roman" w:cs="Times New Roman"/>
          <w:sz w:val="12"/>
          <w:szCs w:val="12"/>
        </w:rPr>
        <w:t>Глава муниципального района Сергиевский</w:t>
      </w:r>
    </w:p>
    <w:p w:rsidR="00D85437" w:rsidRPr="00D85437" w:rsidRDefault="00D85437" w:rsidP="00D85437">
      <w:pPr>
        <w:tabs>
          <w:tab w:val="left" w:pos="284"/>
          <w:tab w:val="left" w:pos="3828"/>
        </w:tabs>
        <w:spacing w:after="0" w:line="240" w:lineRule="auto"/>
        <w:jc w:val="right"/>
        <w:rPr>
          <w:rFonts w:ascii="Times New Roman" w:eastAsia="Calibri" w:hAnsi="Times New Roman" w:cs="Times New Roman"/>
          <w:sz w:val="12"/>
          <w:szCs w:val="12"/>
        </w:rPr>
      </w:pPr>
      <w:r w:rsidRPr="00D85437">
        <w:rPr>
          <w:rFonts w:ascii="Times New Roman" w:eastAsia="Calibri" w:hAnsi="Times New Roman" w:cs="Times New Roman"/>
          <w:sz w:val="12"/>
          <w:szCs w:val="12"/>
        </w:rPr>
        <w:t>Самарской области</w:t>
      </w:r>
    </w:p>
    <w:p w:rsidR="00D85437" w:rsidRPr="00D85437" w:rsidRDefault="00D85437" w:rsidP="00D85437">
      <w:pPr>
        <w:tabs>
          <w:tab w:val="left" w:pos="284"/>
          <w:tab w:val="left" w:pos="3828"/>
        </w:tabs>
        <w:spacing w:after="0" w:line="240" w:lineRule="auto"/>
        <w:jc w:val="right"/>
        <w:rPr>
          <w:rFonts w:ascii="Times New Roman" w:eastAsia="Calibri" w:hAnsi="Times New Roman" w:cs="Times New Roman"/>
          <w:sz w:val="12"/>
          <w:szCs w:val="12"/>
        </w:rPr>
      </w:pPr>
      <w:r w:rsidRPr="00D85437">
        <w:rPr>
          <w:rFonts w:ascii="Times New Roman" w:eastAsia="Calibri" w:hAnsi="Times New Roman" w:cs="Times New Roman"/>
          <w:sz w:val="12"/>
          <w:szCs w:val="12"/>
        </w:rPr>
        <w:t>А. И. Екамасов</w:t>
      </w:r>
    </w:p>
    <w:p w:rsidR="00D85437" w:rsidRPr="00D85437" w:rsidRDefault="00D85437" w:rsidP="00D85437">
      <w:pPr>
        <w:tabs>
          <w:tab w:val="left" w:pos="284"/>
          <w:tab w:val="left" w:pos="3828"/>
        </w:tabs>
        <w:spacing w:after="0" w:line="240" w:lineRule="auto"/>
        <w:jc w:val="both"/>
        <w:rPr>
          <w:rFonts w:ascii="Times New Roman" w:eastAsia="Calibri" w:hAnsi="Times New Roman" w:cs="Times New Roman"/>
          <w:sz w:val="12"/>
          <w:szCs w:val="12"/>
        </w:rPr>
      </w:pP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84B03" w:rsidRPr="00B75FCF" w:rsidRDefault="00D85437"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№874</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ОСНОВНЫЕ ИСТОЧНИКИ И ОБЪЕМЫ ФИНАНСИРОВАНИЯ МУНИЦИПАЛЬНОЙ ПРОГРАММЫ</w:t>
      </w:r>
    </w:p>
    <w:p w:rsid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 xml:space="preserve">"Реконструкция, строительство, ремонт и укрепление материально-технической базы учреждений культуры, </w:t>
      </w:r>
    </w:p>
    <w:p w:rsid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здравоохранения, образования и административных зданий, ремонт прочих объектов муниципального района Сергиевский</w:t>
      </w:r>
    </w:p>
    <w:p w:rsidR="00B75FCF" w:rsidRDefault="00D85437" w:rsidP="00D85437">
      <w:pPr>
        <w:tabs>
          <w:tab w:val="left" w:pos="284"/>
          <w:tab w:val="left" w:pos="3828"/>
        </w:tabs>
        <w:spacing w:after="0" w:line="240" w:lineRule="auto"/>
        <w:jc w:val="center"/>
        <w:rPr>
          <w:rFonts w:ascii="Times New Roman" w:eastAsia="Calibri" w:hAnsi="Times New Roman" w:cs="Times New Roman"/>
          <w:sz w:val="12"/>
          <w:szCs w:val="12"/>
        </w:rPr>
      </w:pPr>
      <w:r w:rsidRPr="00D85437">
        <w:rPr>
          <w:rFonts w:ascii="Times New Roman" w:eastAsia="Calibri" w:hAnsi="Times New Roman" w:cs="Times New Roman"/>
          <w:b/>
          <w:sz w:val="12"/>
          <w:szCs w:val="12"/>
        </w:rPr>
        <w:t xml:space="preserve"> Самарской области на 2020-2025 годы"</w:t>
      </w:r>
    </w:p>
    <w:tbl>
      <w:tblPr>
        <w:tblStyle w:val="af1"/>
        <w:tblW w:w="0" w:type="auto"/>
        <w:tblLayout w:type="fixed"/>
        <w:tblCellMar>
          <w:left w:w="0" w:type="dxa"/>
          <w:right w:w="0" w:type="dxa"/>
        </w:tblCellMar>
        <w:tblLook w:val="04A0" w:firstRow="1" w:lastRow="0" w:firstColumn="1" w:lastColumn="0" w:noHBand="0" w:noVBand="1"/>
      </w:tblPr>
      <w:tblGrid>
        <w:gridCol w:w="147"/>
        <w:gridCol w:w="3119"/>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283"/>
        <w:gridCol w:w="147"/>
      </w:tblGrid>
      <w:tr w:rsidR="00D85437" w:rsidRPr="00F20D73" w:rsidTr="00F20D73">
        <w:trPr>
          <w:trHeight w:val="20"/>
        </w:trPr>
        <w:tc>
          <w:tcPr>
            <w:tcW w:w="7523" w:type="dxa"/>
            <w:gridSpan w:val="31"/>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Финансирование, рублей*</w:t>
            </w:r>
          </w:p>
        </w:tc>
      </w:tr>
      <w:tr w:rsidR="00F20D73" w:rsidRPr="00F20D73" w:rsidTr="00F20D73">
        <w:trPr>
          <w:trHeight w:val="20"/>
        </w:trPr>
        <w:tc>
          <w:tcPr>
            <w:tcW w:w="147" w:type="dxa"/>
            <w:vMerge w:val="restart"/>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 </w:t>
            </w:r>
            <w:proofErr w:type="gramStart"/>
            <w:r w:rsidRPr="00F20D73">
              <w:rPr>
                <w:rFonts w:ascii="Times New Roman" w:eastAsia="Calibri" w:hAnsi="Times New Roman" w:cs="Times New Roman"/>
                <w:sz w:val="10"/>
                <w:szCs w:val="10"/>
              </w:rPr>
              <w:t>п</w:t>
            </w:r>
            <w:proofErr w:type="gramEnd"/>
            <w:r w:rsidRPr="00F20D73">
              <w:rPr>
                <w:rFonts w:ascii="Times New Roman" w:eastAsia="Calibri" w:hAnsi="Times New Roman" w:cs="Times New Roman"/>
                <w:sz w:val="10"/>
                <w:szCs w:val="10"/>
              </w:rPr>
              <w:t>/п</w:t>
            </w:r>
          </w:p>
        </w:tc>
        <w:tc>
          <w:tcPr>
            <w:tcW w:w="3119" w:type="dxa"/>
            <w:vMerge w:val="restart"/>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Наименование учреждения и объекта</w:t>
            </w:r>
          </w:p>
        </w:tc>
        <w:tc>
          <w:tcPr>
            <w:tcW w:w="708" w:type="dxa"/>
            <w:gridSpan w:val="5"/>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Финансирование</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2020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2021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2022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2023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2024 год</w:t>
            </w:r>
          </w:p>
        </w:tc>
        <w:tc>
          <w:tcPr>
            <w:tcW w:w="714"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2025 год</w:t>
            </w:r>
          </w:p>
        </w:tc>
      </w:tr>
      <w:tr w:rsidR="00F20D73" w:rsidRPr="00F20D73" w:rsidTr="00F20D73">
        <w:trPr>
          <w:cantSplit/>
          <w:trHeight w:val="1725"/>
        </w:trPr>
        <w:tc>
          <w:tcPr>
            <w:tcW w:w="147" w:type="dxa"/>
            <w:vMerge/>
            <w:hideMark/>
          </w:tcPr>
          <w:p w:rsidR="00D85437" w:rsidRPr="00F20D73" w:rsidRDefault="00D85437" w:rsidP="00D85437">
            <w:pPr>
              <w:tabs>
                <w:tab w:val="left" w:pos="284"/>
                <w:tab w:val="left" w:pos="3828"/>
              </w:tabs>
              <w:rPr>
                <w:rFonts w:ascii="Times New Roman" w:eastAsia="Calibri" w:hAnsi="Times New Roman" w:cs="Times New Roman"/>
                <w:sz w:val="10"/>
                <w:szCs w:val="10"/>
              </w:rPr>
            </w:pPr>
          </w:p>
        </w:tc>
        <w:tc>
          <w:tcPr>
            <w:tcW w:w="3119" w:type="dxa"/>
            <w:vMerge/>
            <w:hideMark/>
          </w:tcPr>
          <w:p w:rsidR="00D85437" w:rsidRPr="00F20D73" w:rsidRDefault="00D85437" w:rsidP="00D85437">
            <w:pPr>
              <w:tabs>
                <w:tab w:val="left" w:pos="284"/>
                <w:tab w:val="left" w:pos="3828"/>
              </w:tabs>
              <w:rPr>
                <w:rFonts w:ascii="Times New Roman" w:eastAsia="Calibri" w:hAnsi="Times New Roman" w:cs="Times New Roman"/>
                <w:sz w:val="10"/>
                <w:szCs w:val="10"/>
              </w:rPr>
            </w:pPr>
          </w:p>
        </w:tc>
        <w:tc>
          <w:tcPr>
            <w:tcW w:w="141"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Всего</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w:t>
            </w:r>
            <w:r w:rsidR="00F20D73" w:rsidRPr="00F20D73">
              <w:rPr>
                <w:rFonts w:ascii="Times New Roman" w:eastAsia="Calibri" w:hAnsi="Times New Roman" w:cs="Times New Roman"/>
                <w:bCs/>
                <w:sz w:val="10"/>
                <w:szCs w:val="10"/>
              </w:rPr>
              <w:t>н</w:t>
            </w:r>
            <w:r w:rsidRPr="00F20D73">
              <w:rPr>
                <w:rFonts w:ascii="Times New Roman" w:eastAsia="Calibri" w:hAnsi="Times New Roman" w:cs="Times New Roman"/>
                <w:bCs/>
                <w:sz w:val="10"/>
                <w:szCs w:val="10"/>
              </w:rPr>
              <w:t>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283"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7"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r>
      <w:tr w:rsidR="00F20D73" w:rsidRPr="00F20D73" w:rsidTr="00F20D73">
        <w:trPr>
          <w:trHeight w:val="20"/>
        </w:trPr>
        <w:tc>
          <w:tcPr>
            <w:tcW w:w="147" w:type="dxa"/>
            <w:noWrap/>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Учреждения культуры:</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138 741 941,45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61 525 987,10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60 342 021,67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16 873 932,68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8 407 200,00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23 892 116,00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3 325 510,04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13 348 988,43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7 187 916,84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9 915 168,55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11 160 956,16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6 559 821,34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932 672,52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28 608 842,51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22 702 167,49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2 700 581,57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Ремонтно-восстановительные работы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292 518,00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292 518,00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292 518,00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Материально-техническое оснащение</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Выполнение проектно-изыскательских работ, разработка сметной </w:t>
            </w:r>
            <w:r w:rsidR="00F20D73" w:rsidRPr="00F20D73">
              <w:rPr>
                <w:rFonts w:ascii="Times New Roman" w:eastAsia="Calibri" w:hAnsi="Times New Roman" w:cs="Times New Roman"/>
                <w:sz w:val="10"/>
                <w:szCs w:val="10"/>
              </w:rPr>
              <w:t>документации</w:t>
            </w:r>
            <w:r w:rsidRPr="00F20D73">
              <w:rPr>
                <w:rFonts w:ascii="Times New Roman" w:eastAsia="Calibri" w:hAnsi="Times New Roman" w:cs="Times New Roman"/>
                <w:sz w:val="10"/>
                <w:szCs w:val="10"/>
              </w:rPr>
              <w:t>, получение технических условий и разрешительной документации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Реконструкция СДК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.Е</w:t>
            </w:r>
            <w:proofErr w:type="gramEnd"/>
            <w:r w:rsidRPr="00F20D73">
              <w:rPr>
                <w:rFonts w:ascii="Times New Roman" w:eastAsia="Calibri" w:hAnsi="Times New Roman" w:cs="Times New Roman"/>
                <w:sz w:val="10"/>
                <w:szCs w:val="10"/>
              </w:rPr>
              <w:t>лшанка</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Национального проекта "Культура")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13 614 898,79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8 407 200,00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4 526 953,85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680 744,94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8 407 200,00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4 526 953,85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680 744,94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Реконструкция СДК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.Е</w:t>
            </w:r>
            <w:proofErr w:type="gramEnd"/>
            <w:r w:rsidRPr="00F20D73">
              <w:rPr>
                <w:rFonts w:ascii="Times New Roman" w:eastAsia="Calibri" w:hAnsi="Times New Roman" w:cs="Times New Roman"/>
                <w:sz w:val="10"/>
                <w:szCs w:val="10"/>
              </w:rPr>
              <w:t>лшанка</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 -сверхфинансирование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xml:space="preserve">. в рамках Национального проекта "Культура")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20 384 381,25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19 365 162,15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1 019 219,10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19 365 162,15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1 019 219,10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lastRenderedPageBreak/>
              <w:t>1.6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Ремонтные работы Кандабулакского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1 303 879,20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1 303 879,20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1 303 879,20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1.7</w:t>
            </w:r>
          </w:p>
        </w:tc>
        <w:tc>
          <w:tcPr>
            <w:tcW w:w="3119" w:type="dxa"/>
            <w:hideMark/>
          </w:tcPr>
          <w:p w:rsidR="00D85437" w:rsidRPr="00F20D73" w:rsidRDefault="00F20D73"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w:t>
            </w:r>
            <w:r w:rsidR="00D85437" w:rsidRPr="00F20D73">
              <w:rPr>
                <w:rFonts w:ascii="Times New Roman" w:eastAsia="Calibri" w:hAnsi="Times New Roman" w:cs="Times New Roman"/>
                <w:sz w:val="10"/>
                <w:szCs w:val="10"/>
              </w:rPr>
              <w:t xml:space="preserve"> кровли Кандабулакского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2 255 580,00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2 255 580,00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2 255 580,00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Ремонтные работы </w:t>
            </w:r>
            <w:proofErr w:type="gramStart"/>
            <w:r w:rsidRPr="00F20D73">
              <w:rPr>
                <w:rFonts w:ascii="Times New Roman" w:eastAsia="Calibri" w:hAnsi="Times New Roman" w:cs="Times New Roman"/>
                <w:sz w:val="10"/>
                <w:szCs w:val="10"/>
              </w:rPr>
              <w:t>Спасского</w:t>
            </w:r>
            <w:proofErr w:type="gramEnd"/>
            <w:r w:rsidRPr="00F20D73">
              <w:rPr>
                <w:rFonts w:ascii="Times New Roman" w:eastAsia="Calibri" w:hAnsi="Times New Roman" w:cs="Times New Roman"/>
                <w:sz w:val="10"/>
                <w:szCs w:val="10"/>
              </w:rPr>
              <w:t xml:space="preserve">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1 881 598,80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1 881 598,80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1 881 598,80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1.9</w:t>
            </w:r>
          </w:p>
        </w:tc>
        <w:tc>
          <w:tcPr>
            <w:tcW w:w="3119" w:type="dxa"/>
            <w:hideMark/>
          </w:tcPr>
          <w:p w:rsidR="00D85437" w:rsidRPr="00F20D73" w:rsidRDefault="00F20D73"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w:t>
            </w:r>
            <w:r w:rsidR="00D85437" w:rsidRPr="00F20D73">
              <w:rPr>
                <w:rFonts w:ascii="Times New Roman" w:eastAsia="Calibri" w:hAnsi="Times New Roman" w:cs="Times New Roman"/>
                <w:sz w:val="10"/>
                <w:szCs w:val="10"/>
              </w:rPr>
              <w:t xml:space="preserve"> кровли </w:t>
            </w:r>
            <w:proofErr w:type="gramStart"/>
            <w:r w:rsidR="00D85437" w:rsidRPr="00F20D73">
              <w:rPr>
                <w:rFonts w:ascii="Times New Roman" w:eastAsia="Calibri" w:hAnsi="Times New Roman" w:cs="Times New Roman"/>
                <w:sz w:val="10"/>
                <w:szCs w:val="10"/>
              </w:rPr>
              <w:t>Спасского</w:t>
            </w:r>
            <w:proofErr w:type="gramEnd"/>
            <w:r w:rsidR="00D85437" w:rsidRPr="00F20D73">
              <w:rPr>
                <w:rFonts w:ascii="Times New Roman" w:eastAsia="Calibri" w:hAnsi="Times New Roman" w:cs="Times New Roman"/>
                <w:sz w:val="10"/>
                <w:szCs w:val="10"/>
              </w:rPr>
              <w:t xml:space="preserve">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3 393 220,80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3 393 220,80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3 393 220,80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Проектирование и строительство (реконструкция) объектов капитального строительства в сфере культуры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Государственная поддержка отрасли культуры - создание (реконструкция) и капитальный ремонт учреждений культурно-досугового типа в сельской местности -  Капитальный ремонт МАУК "МКДЦ" РДК "Дружба", расположенного по адресу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ергиевск</w:t>
            </w:r>
            <w:proofErr w:type="spellEnd"/>
            <w:r w:rsidRPr="00F20D73">
              <w:rPr>
                <w:rFonts w:ascii="Times New Roman" w:eastAsia="Calibri" w:hAnsi="Times New Roman" w:cs="Times New Roman"/>
                <w:sz w:val="10"/>
                <w:szCs w:val="10"/>
              </w:rPr>
              <w:t xml:space="preserve"> , </w:t>
            </w:r>
            <w:proofErr w:type="spellStart"/>
            <w:r w:rsidRPr="00F20D73">
              <w:rPr>
                <w:rFonts w:ascii="Times New Roman" w:eastAsia="Calibri" w:hAnsi="Times New Roman" w:cs="Times New Roman"/>
                <w:sz w:val="10"/>
                <w:szCs w:val="10"/>
              </w:rPr>
              <w:t>ул.Советская</w:t>
            </w:r>
            <w:proofErr w:type="spellEnd"/>
            <w:r w:rsidRPr="00F20D73">
              <w:rPr>
                <w:rFonts w:ascii="Times New Roman" w:eastAsia="Calibri" w:hAnsi="Times New Roman" w:cs="Times New Roman"/>
                <w:sz w:val="10"/>
                <w:szCs w:val="10"/>
              </w:rPr>
              <w:t xml:space="preserve"> , д.66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Национального проекта "Культура")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21 617 795,02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13 348 988,43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7 187 916,84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1 080 889,75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13 348 988,43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7 187 916,84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1 080 889,75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1.12</w:t>
            </w:r>
          </w:p>
        </w:tc>
        <w:tc>
          <w:tcPr>
            <w:tcW w:w="3119" w:type="dxa"/>
            <w:hideMark/>
          </w:tcPr>
          <w:p w:rsidR="00D85437" w:rsidRPr="00F20D73" w:rsidRDefault="00D85437" w:rsidP="00F20D73">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 развитие сети учреждений</w:t>
            </w:r>
            <w:r w:rsidR="00F20D73">
              <w:rPr>
                <w:rFonts w:ascii="Times New Roman" w:eastAsia="Calibri" w:hAnsi="Times New Roman" w:cs="Times New Roman"/>
                <w:sz w:val="10"/>
                <w:szCs w:val="10"/>
              </w:rPr>
              <w:t xml:space="preserve"> </w:t>
            </w:r>
            <w:r w:rsidRPr="00F20D73">
              <w:rPr>
                <w:rFonts w:ascii="Times New Roman" w:eastAsia="Calibri" w:hAnsi="Times New Roman" w:cs="Times New Roman"/>
                <w:sz w:val="10"/>
                <w:szCs w:val="10"/>
              </w:rPr>
              <w:t xml:space="preserve">культурно-досугового типа - Капитальный ремонт Калиновского дома культуры МАУК МКДЦ муниципального района Сергиевский, расположенного по адресу: </w:t>
            </w:r>
            <w:proofErr w:type="gramStart"/>
            <w:r w:rsidRPr="00F20D73">
              <w:rPr>
                <w:rFonts w:ascii="Times New Roman" w:eastAsia="Calibri" w:hAnsi="Times New Roman" w:cs="Times New Roman"/>
                <w:sz w:val="10"/>
                <w:szCs w:val="10"/>
              </w:rPr>
              <w:t xml:space="preserve">Самарская область, Сергиевский район, с. Калиновка, ул. </w:t>
            </w:r>
            <w:proofErr w:type="spellStart"/>
            <w:r w:rsidRPr="00F20D73">
              <w:rPr>
                <w:rFonts w:ascii="Times New Roman" w:eastAsia="Calibri" w:hAnsi="Times New Roman" w:cs="Times New Roman"/>
                <w:sz w:val="10"/>
                <w:szCs w:val="10"/>
              </w:rPr>
              <w:t>Каськова</w:t>
            </w:r>
            <w:proofErr w:type="spellEnd"/>
            <w:r w:rsidRPr="00F20D73">
              <w:rPr>
                <w:rFonts w:ascii="Times New Roman" w:eastAsia="Calibri" w:hAnsi="Times New Roman" w:cs="Times New Roman"/>
                <w:sz w:val="10"/>
                <w:szCs w:val="10"/>
              </w:rPr>
              <w:t xml:space="preserve">, д. 18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регионального проекта «Культурная среда» национального проекта «Культура»)</w:t>
            </w:r>
            <w:proofErr w:type="gram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19 914 844,18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9 557 620,00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9 361 480,00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995 744,18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9 557 620,00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9 361 480,00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995 744,18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1.13</w:t>
            </w:r>
          </w:p>
        </w:tc>
        <w:tc>
          <w:tcPr>
            <w:tcW w:w="3119" w:type="dxa"/>
            <w:hideMark/>
          </w:tcPr>
          <w:p w:rsidR="00D85437" w:rsidRPr="00F20D73" w:rsidRDefault="00D85437" w:rsidP="00F20D73">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 развитие сети учреждений</w:t>
            </w:r>
            <w:r w:rsidR="00F20D73">
              <w:rPr>
                <w:rFonts w:ascii="Times New Roman" w:eastAsia="Calibri" w:hAnsi="Times New Roman" w:cs="Times New Roman"/>
                <w:sz w:val="10"/>
                <w:szCs w:val="10"/>
              </w:rPr>
              <w:t xml:space="preserve"> </w:t>
            </w:r>
            <w:r w:rsidRPr="00F20D73">
              <w:rPr>
                <w:rFonts w:ascii="Times New Roman" w:eastAsia="Calibri" w:hAnsi="Times New Roman" w:cs="Times New Roman"/>
                <w:sz w:val="10"/>
                <w:szCs w:val="10"/>
              </w:rPr>
              <w:t xml:space="preserve">культурно-досугового типа - Капитальный ремонт Кутузовского дома культуры МАУК МКДЦ муниципального района Сергиевский, расположенного по адресу: </w:t>
            </w:r>
            <w:proofErr w:type="gramStart"/>
            <w:r w:rsidRPr="00F20D73">
              <w:rPr>
                <w:rFonts w:ascii="Times New Roman" w:eastAsia="Calibri" w:hAnsi="Times New Roman" w:cs="Times New Roman"/>
                <w:sz w:val="10"/>
                <w:szCs w:val="10"/>
              </w:rPr>
              <w:t xml:space="preserve">Самарская область, Сергиевский район, п. Кутузовский, ул. </w:t>
            </w:r>
            <w:proofErr w:type="spellStart"/>
            <w:r w:rsidRPr="00F20D73">
              <w:rPr>
                <w:rFonts w:ascii="Times New Roman" w:eastAsia="Calibri" w:hAnsi="Times New Roman" w:cs="Times New Roman"/>
                <w:sz w:val="10"/>
                <w:szCs w:val="10"/>
              </w:rPr>
              <w:t>Подлесная</w:t>
            </w:r>
            <w:proofErr w:type="spellEnd"/>
            <w:r w:rsidRPr="00F20D73">
              <w:rPr>
                <w:rFonts w:ascii="Times New Roman" w:eastAsia="Calibri" w:hAnsi="Times New Roman" w:cs="Times New Roman"/>
                <w:sz w:val="10"/>
                <w:szCs w:val="10"/>
              </w:rPr>
              <w:t xml:space="preserve">, д. 22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регионального проекта «Культурная среда» национального проекта «Культура»)</w:t>
            </w:r>
            <w:proofErr w:type="gram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31 334 247,39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19 051 222,51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10 716 312,49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1 566 712,39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19 051 222,51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10 716 312,49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1 566 712,39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1.14.</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Укрепление материально-технической базы муниципальных учреждений, осуществляющих деятельность в сфере культуры (в том числе оснащение специализированным оборудованием (включая подготовительные, демонтажные, монтажные и пусконаладочные работы), музыкальными инструментами, комплектование библиотечных фондов и др.)</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2 762 500,00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2 624 375,00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138 125,00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2 624 375,00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138 125,00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(модернизация (капитальный ремонт) муниципальных детских школ искусств по видам искусств) - Капитальный ремонт детской школы искусств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18 356 835,81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11 160 956,16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6 278 037,84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917 841,81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11 160 956,16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6 278 037,84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917 841,81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(модернизация (капитальный ремонт) муниципальных детских школ искусств по видам искусств) - Капитальный ремонт детской школы искусств муниципального района Сергиевский Самарской области (сверхфинансирование)</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296 614,21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281 783,50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14 830,71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281 783,50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14 830,71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Изготовление металлоконструкций и монтаж сцены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ергиевск</w:t>
            </w:r>
            <w:proofErr w:type="spell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858 412,00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858 412,00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858 412,00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Модернизация (</w:t>
            </w:r>
            <w:proofErr w:type="spellStart"/>
            <w:r w:rsidRPr="00F20D73">
              <w:rPr>
                <w:rFonts w:ascii="Times New Roman" w:eastAsia="Calibri" w:hAnsi="Times New Roman" w:cs="Times New Roman"/>
                <w:sz w:val="10"/>
                <w:szCs w:val="10"/>
              </w:rPr>
              <w:t>кап</w:t>
            </w:r>
            <w:proofErr w:type="gramStart"/>
            <w:r w:rsidRPr="00F20D73">
              <w:rPr>
                <w:rFonts w:ascii="Times New Roman" w:eastAsia="Calibri" w:hAnsi="Times New Roman" w:cs="Times New Roman"/>
                <w:sz w:val="10"/>
                <w:szCs w:val="10"/>
              </w:rPr>
              <w:t>.р</w:t>
            </w:r>
            <w:proofErr w:type="gramEnd"/>
            <w:r w:rsidRPr="00F20D73">
              <w:rPr>
                <w:rFonts w:ascii="Times New Roman" w:eastAsia="Calibri" w:hAnsi="Times New Roman" w:cs="Times New Roman"/>
                <w:sz w:val="10"/>
                <w:szCs w:val="10"/>
              </w:rPr>
              <w:t>емонт</w:t>
            </w:r>
            <w:proofErr w:type="spellEnd"/>
            <w:r w:rsidRPr="00F20D73">
              <w:rPr>
                <w:rFonts w:ascii="Times New Roman" w:eastAsia="Calibri" w:hAnsi="Times New Roman" w:cs="Times New Roman"/>
                <w:sz w:val="10"/>
                <w:szCs w:val="10"/>
              </w:rPr>
              <w:t xml:space="preserve">, реконструкция) </w:t>
            </w:r>
            <w:r w:rsidR="00F20D73" w:rsidRPr="00F20D73">
              <w:rPr>
                <w:rFonts w:ascii="Times New Roman" w:eastAsia="Calibri" w:hAnsi="Times New Roman" w:cs="Times New Roman"/>
                <w:sz w:val="10"/>
                <w:szCs w:val="10"/>
              </w:rPr>
              <w:t>муниципальных</w:t>
            </w:r>
            <w:r w:rsidRPr="00F20D73">
              <w:rPr>
                <w:rFonts w:ascii="Times New Roman" w:eastAsia="Calibri" w:hAnsi="Times New Roman" w:cs="Times New Roman"/>
                <w:sz w:val="10"/>
                <w:szCs w:val="10"/>
              </w:rPr>
              <w:t xml:space="preserve"> детских школ искусств</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1.19.</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Реконструкция муниципального учреждения осуществляющего деятельность в сфере культуры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.В</w:t>
            </w:r>
            <w:proofErr w:type="gramEnd"/>
            <w:r w:rsidRPr="00F20D73">
              <w:rPr>
                <w:rFonts w:ascii="Times New Roman" w:eastAsia="Calibri" w:hAnsi="Times New Roman" w:cs="Times New Roman"/>
                <w:sz w:val="10"/>
                <w:szCs w:val="10"/>
              </w:rPr>
              <w:t>оротнее</w:t>
            </w:r>
            <w:proofErr w:type="spellEnd"/>
            <w:r w:rsidRPr="00F20D73">
              <w:rPr>
                <w:rFonts w:ascii="Times New Roman" w:eastAsia="Calibri" w:hAnsi="Times New Roman" w:cs="Times New Roman"/>
                <w:sz w:val="10"/>
                <w:szCs w:val="10"/>
              </w:rPr>
              <w:t xml:space="preserve">, </w:t>
            </w:r>
            <w:proofErr w:type="spellStart"/>
            <w:r w:rsidRPr="00F20D73">
              <w:rPr>
                <w:rFonts w:ascii="Times New Roman" w:eastAsia="Calibri" w:hAnsi="Times New Roman" w:cs="Times New Roman"/>
                <w:sz w:val="10"/>
                <w:szCs w:val="10"/>
              </w:rPr>
              <w:t>пер.Почтовый</w:t>
            </w:r>
            <w:proofErr w:type="spellEnd"/>
            <w:r w:rsidRPr="00F20D73">
              <w:rPr>
                <w:rFonts w:ascii="Times New Roman" w:eastAsia="Calibri" w:hAnsi="Times New Roman" w:cs="Times New Roman"/>
                <w:sz w:val="10"/>
                <w:szCs w:val="10"/>
              </w:rPr>
              <w:t>, 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474 616,00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474 616,00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474 616,00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Учреждения образования: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485 966 590,66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183 248 297,58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252 601 936,49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44 789 856,59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5 326 500,00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1 091 818,20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536 856,77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15 078 485,80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4 563 122,50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159 124 316,24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122 079 892,93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18 738 483,28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24 123 981,34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27 266 640,83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2 838 067,77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32 085 098,73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8 407 443,92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55 000 000,00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9 705 882,35</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5 326 500,00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Ремонтно-восстановительные работы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850 202,98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850 202,98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850 202,98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Обновление материально-технической базы в рамках создания Центров "Точка роста"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132 111,00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132 111,00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132 111,00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ремонтных работ  и приобретение мебели для создания Центров  «Точка роста»  на базе образовательных учреждений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9 281 531,00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9 281 531,00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1 902 213,00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4 674 987,00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2 704 331,00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Выполнение проектно-изыскательских работ, разработка сметной </w:t>
            </w:r>
            <w:r w:rsidR="00F20D73" w:rsidRPr="00F20D73">
              <w:rPr>
                <w:rFonts w:ascii="Times New Roman" w:eastAsia="Calibri" w:hAnsi="Times New Roman" w:cs="Times New Roman"/>
                <w:sz w:val="10"/>
                <w:szCs w:val="10"/>
              </w:rPr>
              <w:t>документации</w:t>
            </w:r>
            <w:r w:rsidRPr="00F20D73">
              <w:rPr>
                <w:rFonts w:ascii="Times New Roman" w:eastAsia="Calibri" w:hAnsi="Times New Roman" w:cs="Times New Roman"/>
                <w:sz w:val="10"/>
                <w:szCs w:val="10"/>
              </w:rPr>
              <w:t>, получение технических условий и разрешительной документации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3 347 067,20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3 347 067,20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3 120 515,36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226 551,84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структурного подразделения ГБОУ СОШ </w:t>
            </w:r>
            <w:proofErr w:type="spellStart"/>
            <w:r w:rsidRPr="00F20D73">
              <w:rPr>
                <w:rFonts w:ascii="Times New Roman" w:eastAsia="Calibri" w:hAnsi="Times New Roman" w:cs="Times New Roman"/>
                <w:sz w:val="10"/>
                <w:szCs w:val="10"/>
              </w:rPr>
              <w:t>п</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ургут</w:t>
            </w:r>
            <w:proofErr w:type="spellEnd"/>
            <w:r w:rsidRPr="00F20D73">
              <w:rPr>
                <w:rFonts w:ascii="Times New Roman" w:eastAsia="Calibri" w:hAnsi="Times New Roman" w:cs="Times New Roman"/>
                <w:sz w:val="10"/>
                <w:szCs w:val="10"/>
              </w:rPr>
              <w:t xml:space="preserve"> детский сад «Петушок» по адресу </w:t>
            </w:r>
            <w:proofErr w:type="spellStart"/>
            <w:r w:rsidRPr="00F20D73">
              <w:rPr>
                <w:rFonts w:ascii="Times New Roman" w:eastAsia="Calibri" w:hAnsi="Times New Roman" w:cs="Times New Roman"/>
                <w:sz w:val="10"/>
                <w:szCs w:val="10"/>
              </w:rPr>
              <w:t>п.Сургут</w:t>
            </w:r>
            <w:proofErr w:type="spellEnd"/>
            <w:r w:rsidRPr="00F20D73">
              <w:rPr>
                <w:rFonts w:ascii="Times New Roman" w:eastAsia="Calibri" w:hAnsi="Times New Roman" w:cs="Times New Roman"/>
                <w:sz w:val="10"/>
                <w:szCs w:val="10"/>
              </w:rPr>
              <w:t xml:space="preserve">, </w:t>
            </w:r>
            <w:proofErr w:type="spellStart"/>
            <w:r w:rsidRPr="00F20D73">
              <w:rPr>
                <w:rFonts w:ascii="Times New Roman" w:eastAsia="Calibri" w:hAnsi="Times New Roman" w:cs="Times New Roman"/>
                <w:sz w:val="10"/>
                <w:szCs w:val="10"/>
              </w:rPr>
              <w:t>ул.Первомайская</w:t>
            </w:r>
            <w:proofErr w:type="spellEnd"/>
            <w:r w:rsidRPr="00F20D73">
              <w:rPr>
                <w:rFonts w:ascii="Times New Roman" w:eastAsia="Calibri" w:hAnsi="Times New Roman" w:cs="Times New Roman"/>
                <w:sz w:val="10"/>
                <w:szCs w:val="10"/>
              </w:rPr>
              <w:t>, 8а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находящегося в муниципальной собственности здания СП детский сад "Аленушка" ГБОУ СОШ № 1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xml:space="preserve">. Суходол, расположенного по адресу: Самарская область, Сергиевский район,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xml:space="preserve">. Суходол, </w:t>
            </w:r>
            <w:proofErr w:type="spellStart"/>
            <w:r w:rsidRPr="00F20D73">
              <w:rPr>
                <w:rFonts w:ascii="Times New Roman" w:eastAsia="Calibri" w:hAnsi="Times New Roman" w:cs="Times New Roman"/>
                <w:sz w:val="10"/>
                <w:szCs w:val="10"/>
              </w:rPr>
              <w:t>ул</w:t>
            </w:r>
            <w:proofErr w:type="gramStart"/>
            <w:r w:rsidRPr="00F20D73">
              <w:rPr>
                <w:rFonts w:ascii="Times New Roman" w:eastAsia="Calibri" w:hAnsi="Times New Roman" w:cs="Times New Roman"/>
                <w:sz w:val="10"/>
                <w:szCs w:val="10"/>
              </w:rPr>
              <w:t>.Ш</w:t>
            </w:r>
            <w:proofErr w:type="gramEnd"/>
            <w:r w:rsidRPr="00F20D73">
              <w:rPr>
                <w:rFonts w:ascii="Times New Roman" w:eastAsia="Calibri" w:hAnsi="Times New Roman" w:cs="Times New Roman"/>
                <w:sz w:val="10"/>
                <w:szCs w:val="10"/>
              </w:rPr>
              <w:t>кольная</w:t>
            </w:r>
            <w:proofErr w:type="spellEnd"/>
            <w:r w:rsidRPr="00F20D73">
              <w:rPr>
                <w:rFonts w:ascii="Times New Roman" w:eastAsia="Calibri" w:hAnsi="Times New Roman" w:cs="Times New Roman"/>
                <w:sz w:val="10"/>
                <w:szCs w:val="10"/>
              </w:rPr>
              <w:t>, 16, а также по благоустройству прилегающей территории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50 890 698,44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38 729 568,68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6 834 629,76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5 326 500,00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8 000 000,00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1 411 764,71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24 171 000,00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4 265 470,58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6 558 568,68</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1 157 394,47</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5 326 500,00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находящегося в муниципальной собственности здания, в том числе в порядке компенсации произведенных в текущем году кассовых расходов ГБОУ СОШ с. Кандабулак, ул. Горбунова, д. 14, а также по благоустройству прилегающей территории (ремонт пищеблока в ГБОУ СОШ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андабулак</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1 284 492,00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1 091 818,20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192 673,80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1 091 818,20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192 673,80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пищеблоков образовательных организаций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1 890 123,08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1 228 580,00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661 543,08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1 228 580,00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661 543,08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2.9</w:t>
            </w:r>
            <w:r w:rsidRPr="00F20D73">
              <w:rPr>
                <w:rFonts w:ascii="Times New Roman" w:eastAsia="Calibri" w:hAnsi="Times New Roman" w:cs="Times New Roman"/>
                <w:sz w:val="10"/>
                <w:szCs w:val="10"/>
              </w:rPr>
              <w:lastRenderedPageBreak/>
              <w:t>.</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lastRenderedPageBreak/>
              <w:t>Оснащение оборудованием пищеблоков образовательных организаций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 xml:space="preserve">2 </w:t>
            </w:r>
            <w:r w:rsidRPr="00F20D73">
              <w:rPr>
                <w:rFonts w:ascii="Times New Roman" w:eastAsia="Calibri" w:hAnsi="Times New Roman" w:cs="Times New Roman"/>
                <w:bCs/>
                <w:sz w:val="8"/>
                <w:szCs w:val="8"/>
              </w:rPr>
              <w:lastRenderedPageBreak/>
              <w:t>764 855,39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0,0</w:t>
            </w:r>
            <w:r w:rsidRPr="00F20D73">
              <w:rPr>
                <w:rFonts w:ascii="Times New Roman" w:eastAsia="Calibri" w:hAnsi="Times New Roman" w:cs="Times New Roman"/>
                <w:bCs/>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 xml:space="preserve">1 </w:t>
            </w:r>
            <w:r w:rsidRPr="00F20D73">
              <w:rPr>
                <w:rFonts w:ascii="Times New Roman" w:eastAsia="Calibri" w:hAnsi="Times New Roman" w:cs="Times New Roman"/>
                <w:bCs/>
                <w:sz w:val="8"/>
                <w:szCs w:val="8"/>
              </w:rPr>
              <w:lastRenderedPageBreak/>
              <w:t>797 156,00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 xml:space="preserve">967 </w:t>
            </w:r>
            <w:r w:rsidRPr="00F20D73">
              <w:rPr>
                <w:rFonts w:ascii="Times New Roman" w:eastAsia="Calibri" w:hAnsi="Times New Roman" w:cs="Times New Roman"/>
                <w:bCs/>
                <w:sz w:val="8"/>
                <w:szCs w:val="8"/>
              </w:rPr>
              <w:lastRenderedPageBreak/>
              <w:t>699,39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0,0</w:t>
            </w:r>
            <w:r w:rsidRPr="00F20D73">
              <w:rPr>
                <w:rFonts w:ascii="Times New Roman" w:eastAsia="Calibri" w:hAnsi="Times New Roman" w:cs="Times New Roman"/>
                <w:bCs/>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 </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 </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 </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 xml:space="preserve">1 </w:t>
            </w:r>
            <w:r w:rsidRPr="00F20D73">
              <w:rPr>
                <w:rFonts w:ascii="Times New Roman" w:eastAsia="Calibri" w:hAnsi="Times New Roman" w:cs="Times New Roman"/>
                <w:sz w:val="8"/>
                <w:szCs w:val="8"/>
              </w:rPr>
              <w:lastRenderedPageBreak/>
              <w:t>797 156,00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 xml:space="preserve">967 </w:t>
            </w:r>
            <w:r w:rsidRPr="00F20D73">
              <w:rPr>
                <w:rFonts w:ascii="Times New Roman" w:eastAsia="Calibri" w:hAnsi="Times New Roman" w:cs="Times New Roman"/>
                <w:sz w:val="8"/>
                <w:szCs w:val="8"/>
              </w:rPr>
              <w:lastRenderedPageBreak/>
              <w:t>699,39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w:t>
            </w:r>
            <w:r w:rsidRPr="00F20D73">
              <w:rPr>
                <w:rFonts w:ascii="Times New Roman" w:eastAsia="Calibri" w:hAnsi="Times New Roman" w:cs="Times New Roman"/>
                <w:sz w:val="8"/>
                <w:szCs w:val="8"/>
              </w:rPr>
              <w:lastRenderedPageBreak/>
              <w:t>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lastRenderedPageBreak/>
              <w:t>2.10.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Текущее и перспективное  материально-техническое обеспечение и устранение    </w:t>
            </w:r>
            <w:proofErr w:type="spellStart"/>
            <w:proofErr w:type="gramStart"/>
            <w:r w:rsidRPr="00F20D73">
              <w:rPr>
                <w:rFonts w:ascii="Times New Roman" w:eastAsia="Calibri" w:hAnsi="Times New Roman" w:cs="Times New Roman"/>
                <w:sz w:val="10"/>
                <w:szCs w:val="10"/>
              </w:rPr>
              <w:t>устранение</w:t>
            </w:r>
            <w:proofErr w:type="spellEnd"/>
            <w:proofErr w:type="gramEnd"/>
            <w:r w:rsidRPr="00F20D73">
              <w:rPr>
                <w:rFonts w:ascii="Times New Roman" w:eastAsia="Calibri" w:hAnsi="Times New Roman" w:cs="Times New Roman"/>
                <w:sz w:val="10"/>
                <w:szCs w:val="10"/>
              </w:rPr>
              <w:t xml:space="preserve">  нарушений  обязательных  требований  санитарного  законодательства  по  предписаниям   Управления Роспотребнадзора по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ремонта в спортивных залах и оснащению спортивным инвентарем и оборудованием открытых плоскостных спортивных сооружений государственных общеобразовательных организаций, расположенных в сельской местности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212 071,97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212 071,97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212 071,97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находящихся в муниципальной собственности зданий, занимаемых государственными и муниципальными образовательными учреждениями, а также по благоустройству прилегающей территории (Капитальный ремонт кровли ГБОУ СОШ "ОЦ" </w:t>
            </w:r>
            <w:proofErr w:type="spellStart"/>
            <w:r w:rsidRPr="00F20D73">
              <w:rPr>
                <w:rFonts w:ascii="Times New Roman" w:eastAsia="Calibri" w:hAnsi="Times New Roman" w:cs="Times New Roman"/>
                <w:sz w:val="10"/>
                <w:szCs w:val="10"/>
              </w:rPr>
              <w:t>п</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ерноводск</w:t>
            </w:r>
            <w:proofErr w:type="spellEnd"/>
            <w:r w:rsidRPr="00F20D73">
              <w:rPr>
                <w:rFonts w:ascii="Times New Roman" w:eastAsia="Calibri" w:hAnsi="Times New Roman" w:cs="Times New Roman"/>
                <w:sz w:val="10"/>
                <w:szCs w:val="10"/>
              </w:rPr>
              <w:t xml:space="preserve">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5 121 748,24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4 353 485,80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768 262,44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4 353 485,80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768 262,44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Оснащение зданий (объектов (территорий)) государственных и муниципальных образовательных учреждений Самарской области техническими средствами комплексной безопасности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3 835 770,35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3 260 404,00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575 366,35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2 725 000,00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480 882,35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535 404,00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94 484,00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и оснащение основными средствами и материальными запасами зданий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и оснащение основными средствами и материальными запасами здания ГБОУ СОШ №2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Суходол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130 838 794,52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80 057 091,55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49 384 963,99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1 396 738,98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55 933 110,21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31 462 374,50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439 173,29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24 123 981,34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17 922 589,49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957 565,69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Капитальный ремонт и оснащение основными средствами и материальными запасами ГБОУ СОШ с. Кандабулак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39 557 829,95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25 190 426,09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14 169 614,67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197 789,19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25 190 426,09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14 169 614,67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197 789,19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Капитальный ремонт и  оснащение основными средствами и материальными запасами здания ГБОУ СОШ с. Кармало-Аделяково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75 861 779,34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48 308 781,06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27 173 689,35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379 308,93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48 308 781,06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27 173 689,35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379 308,93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Капитальный ремонт и оснащение основными средствами и материальными запасами здания  ГБОУ СОШ ОЦ с. Красносельское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46 626 882,72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29 691 998,88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16 701 749,37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233 134,47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29 691 998,88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16 701 749,37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233 134,47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2.19.</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ГБОУ СОШ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андабулак</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  (</w:t>
            </w:r>
            <w:proofErr w:type="spellStart"/>
            <w:r w:rsidRPr="00F20D73">
              <w:rPr>
                <w:rFonts w:ascii="Times New Roman" w:eastAsia="Calibri" w:hAnsi="Times New Roman" w:cs="Times New Roman"/>
                <w:sz w:val="10"/>
                <w:szCs w:val="10"/>
              </w:rPr>
              <w:t>свехфинансирование</w:t>
            </w:r>
            <w:proofErr w:type="spellEnd"/>
            <w:r w:rsidRPr="00F20D73">
              <w:rPr>
                <w:rFonts w:ascii="Times New Roman" w:eastAsia="Calibri" w:hAnsi="Times New Roman" w:cs="Times New Roman"/>
                <w:sz w:val="10"/>
                <w:szCs w:val="10"/>
              </w:rPr>
              <w:t>)</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1 337 714,38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1 137 057,22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200 657,16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1 137 057,22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200 657,16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ГБОУ СОШ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армало</w:t>
            </w:r>
            <w:proofErr w:type="spellEnd"/>
            <w:r w:rsidRPr="00F20D73">
              <w:rPr>
                <w:rFonts w:ascii="Times New Roman" w:eastAsia="Calibri" w:hAnsi="Times New Roman" w:cs="Times New Roman"/>
                <w:sz w:val="10"/>
                <w:szCs w:val="10"/>
              </w:rPr>
              <w:t>-Аделяково муниципального района Сергиевский Самарской области (</w:t>
            </w:r>
            <w:r w:rsidR="00F20D73" w:rsidRPr="00F20D73">
              <w:rPr>
                <w:rFonts w:ascii="Times New Roman" w:eastAsia="Calibri" w:hAnsi="Times New Roman" w:cs="Times New Roman"/>
                <w:sz w:val="10"/>
                <w:szCs w:val="10"/>
              </w:rPr>
              <w:t>сверхфинансирование</w:t>
            </w:r>
            <w:r w:rsidRPr="00F20D73">
              <w:rPr>
                <w:rFonts w:ascii="Times New Roman" w:eastAsia="Calibri" w:hAnsi="Times New Roman" w:cs="Times New Roman"/>
                <w:sz w:val="10"/>
                <w:szCs w:val="10"/>
              </w:rPr>
              <w:t>)</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2 502 888,79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2 127 455,47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375 433,32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2 127 455,47</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375 433,32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ГБОУ СОШ ОЦ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расносельское</w:t>
            </w:r>
            <w:proofErr w:type="spellEnd"/>
            <w:r w:rsidRPr="00F20D73">
              <w:rPr>
                <w:rFonts w:ascii="Times New Roman" w:eastAsia="Calibri" w:hAnsi="Times New Roman" w:cs="Times New Roman"/>
                <w:sz w:val="10"/>
                <w:szCs w:val="10"/>
              </w:rPr>
              <w:t xml:space="preserve"> муниципального района Сергиевский (</w:t>
            </w:r>
            <w:r w:rsidR="00F20D73" w:rsidRPr="00F20D73">
              <w:rPr>
                <w:rFonts w:ascii="Times New Roman" w:eastAsia="Calibri" w:hAnsi="Times New Roman" w:cs="Times New Roman"/>
                <w:sz w:val="10"/>
                <w:szCs w:val="10"/>
              </w:rPr>
              <w:t>сверхфинансирование</w:t>
            </w:r>
            <w:r w:rsidRPr="00F20D73">
              <w:rPr>
                <w:rFonts w:ascii="Times New Roman" w:eastAsia="Calibri" w:hAnsi="Times New Roman" w:cs="Times New Roman"/>
                <w:sz w:val="10"/>
                <w:szCs w:val="10"/>
              </w:rPr>
              <w:t>)</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1 853 896,88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1 575 812,35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278 084,53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1 575 812,35</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278 084,53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Благоустройство прилегающей территории ГБОУ </w:t>
            </w:r>
            <w:proofErr w:type="spellStart"/>
            <w:r w:rsidRPr="00F20D73">
              <w:rPr>
                <w:rFonts w:ascii="Times New Roman" w:eastAsia="Calibri" w:hAnsi="Times New Roman" w:cs="Times New Roman"/>
                <w:sz w:val="10"/>
                <w:szCs w:val="10"/>
              </w:rPr>
              <w:t>К.Аделяковская</w:t>
            </w:r>
            <w:proofErr w:type="spellEnd"/>
            <w:r w:rsidRPr="00F20D73">
              <w:rPr>
                <w:rFonts w:ascii="Times New Roman" w:eastAsia="Calibri" w:hAnsi="Times New Roman" w:cs="Times New Roman"/>
                <w:sz w:val="10"/>
                <w:szCs w:val="10"/>
              </w:rPr>
              <w:t xml:space="preserve"> СОШ, </w:t>
            </w:r>
            <w:proofErr w:type="spellStart"/>
            <w:r w:rsidRPr="00F20D73">
              <w:rPr>
                <w:rFonts w:ascii="Times New Roman" w:eastAsia="Calibri" w:hAnsi="Times New Roman" w:cs="Times New Roman"/>
                <w:sz w:val="10"/>
                <w:szCs w:val="10"/>
              </w:rPr>
              <w:t>Красносельская</w:t>
            </w:r>
            <w:proofErr w:type="spellEnd"/>
            <w:r w:rsidRPr="00F20D73">
              <w:rPr>
                <w:rFonts w:ascii="Times New Roman" w:eastAsia="Calibri" w:hAnsi="Times New Roman" w:cs="Times New Roman"/>
                <w:sz w:val="10"/>
                <w:szCs w:val="10"/>
              </w:rPr>
              <w:t xml:space="preserve"> СОШ, </w:t>
            </w:r>
            <w:proofErr w:type="spellStart"/>
            <w:r w:rsidRPr="00F20D73">
              <w:rPr>
                <w:rFonts w:ascii="Times New Roman" w:eastAsia="Calibri" w:hAnsi="Times New Roman" w:cs="Times New Roman"/>
                <w:sz w:val="10"/>
                <w:szCs w:val="10"/>
              </w:rPr>
              <w:t>Кандабулакская</w:t>
            </w:r>
            <w:proofErr w:type="spellEnd"/>
            <w:r w:rsidRPr="00F20D73">
              <w:rPr>
                <w:rFonts w:ascii="Times New Roman" w:eastAsia="Calibri" w:hAnsi="Times New Roman" w:cs="Times New Roman"/>
                <w:sz w:val="10"/>
                <w:szCs w:val="10"/>
              </w:rPr>
              <w:t xml:space="preserve"> СОШ </w:t>
            </w:r>
            <w:proofErr w:type="spellStart"/>
            <w:r w:rsidRPr="00F20D73">
              <w:rPr>
                <w:rFonts w:ascii="Times New Roman" w:eastAsia="Calibri" w:hAnsi="Times New Roman" w:cs="Times New Roman"/>
                <w:sz w:val="10"/>
                <w:szCs w:val="10"/>
              </w:rPr>
              <w:t>м.р</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ергиевский</w:t>
            </w:r>
            <w:proofErr w:type="spellEnd"/>
            <w:r w:rsidRPr="00F20D73">
              <w:rPr>
                <w:rFonts w:ascii="Times New Roman" w:eastAsia="Calibri" w:hAnsi="Times New Roman" w:cs="Times New Roman"/>
                <w:sz w:val="10"/>
                <w:szCs w:val="10"/>
              </w:rPr>
              <w:t xml:space="preserve">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2 000 000,00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2 000 000,00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находящегося в муниципальной собственности здания СП детский сад "Сказка" ГБОУ СОШ № 1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xml:space="preserve">. Суходол, расположенного по адресу: </w:t>
            </w:r>
            <w:proofErr w:type="gramStart"/>
            <w:r w:rsidRPr="00F20D73">
              <w:rPr>
                <w:rFonts w:ascii="Times New Roman" w:eastAsia="Calibri" w:hAnsi="Times New Roman" w:cs="Times New Roman"/>
                <w:sz w:val="10"/>
                <w:szCs w:val="10"/>
              </w:rPr>
              <w:t xml:space="preserve">Самарская область, Сергиевский район,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Суходол, ул. Куйбышева, а также по благоустройству прилегающей территории</w:t>
            </w:r>
            <w:proofErr w:type="gram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89 077 036,69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75 715 481,18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13 361 555,51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9 344 051,34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1 648 950,24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17 929 998,52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3 164 117,39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48 441 431,32</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8 548 487,88</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2.24</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 спортивного зала в рамках проведения мероприятий «Капитальный ремонт здания ГБОУ СОШ № 2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Суходол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2.25</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и оснащение основными средствами и материальными запасами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 ГБОУ СОШ пос. Кутузовский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2 435 295,86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2 070 001,48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365 294,38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2 070 001,48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365 294,38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2.26</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аварийно-</w:t>
            </w:r>
            <w:r w:rsidR="00F20D73" w:rsidRPr="00F20D73">
              <w:rPr>
                <w:rFonts w:ascii="Times New Roman" w:eastAsia="Calibri" w:hAnsi="Times New Roman" w:cs="Times New Roman"/>
                <w:sz w:val="10"/>
                <w:szCs w:val="10"/>
              </w:rPr>
              <w:t>восстановительных</w:t>
            </w:r>
            <w:r w:rsidRPr="00F20D73">
              <w:rPr>
                <w:rFonts w:ascii="Times New Roman" w:eastAsia="Calibri" w:hAnsi="Times New Roman" w:cs="Times New Roman"/>
                <w:sz w:val="10"/>
                <w:szCs w:val="10"/>
              </w:rPr>
              <w:t xml:space="preserve"> работ по частичному ремонту здания ГБОУ ООШ </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 Сидоровка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697 623,41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558 098,73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139 524,68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558 098,73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139 524,68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2.27</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и оснащение основными средствами и материальными запасами зданий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 ГБОУ СОШ № 1 пгт Суходол</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9 161 336,47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7 787 136,00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1 374 200,47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7 787 136,00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1 374 200,47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2.28</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и оснащение основными средствами и материальными запасами зданий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 ГБОУ СОШ </w:t>
            </w:r>
            <w:proofErr w:type="spellStart"/>
            <w:r w:rsidRPr="00F20D73">
              <w:rPr>
                <w:rFonts w:ascii="Times New Roman" w:eastAsia="Calibri" w:hAnsi="Times New Roman" w:cs="Times New Roman"/>
                <w:sz w:val="10"/>
                <w:szCs w:val="10"/>
              </w:rPr>
              <w:t>пос</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ерноводск</w:t>
            </w:r>
            <w:proofErr w:type="spell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4 399 840,00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3 739 864,00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659 976,00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3 739 864,00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659 976,00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Муниципальные административные здания и прочие сооружения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558 530 564,52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517 224 666,63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37 464 627,47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3 841 270,42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116 613,00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2 389 976,90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4 018 191,35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48 100 000,00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4 585 664,77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109 619 500,00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11 180 957,28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130 813 995,00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6 940 409,52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152 770,42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228 574 558,63</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8 349 427,65</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3 673 500,00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Ремонтно-</w:t>
            </w:r>
            <w:r w:rsidR="00F20D73" w:rsidRPr="00F20D73">
              <w:rPr>
                <w:rFonts w:ascii="Times New Roman" w:eastAsia="Calibri" w:hAnsi="Times New Roman" w:cs="Times New Roman"/>
                <w:sz w:val="10"/>
                <w:szCs w:val="10"/>
              </w:rPr>
              <w:t>восстановительные</w:t>
            </w:r>
            <w:r w:rsidRPr="00F20D73">
              <w:rPr>
                <w:rFonts w:ascii="Times New Roman" w:eastAsia="Calibri" w:hAnsi="Times New Roman" w:cs="Times New Roman"/>
                <w:sz w:val="10"/>
                <w:szCs w:val="10"/>
              </w:rPr>
              <w:t xml:space="preserve"> работы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399 716,00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399 716,00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399 716,00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Материально-техническое обеспечение</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16 749 645,69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16 734 645,69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2 369 726,51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2 863 612,09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2 054 084,77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3 232 049,00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2 313 717,20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3 901 456,12</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Выполнение проектно-изыскательских работ, разработка сметной </w:t>
            </w:r>
            <w:r w:rsidR="00F20D73" w:rsidRPr="00F20D73">
              <w:rPr>
                <w:rFonts w:ascii="Times New Roman" w:eastAsia="Calibri" w:hAnsi="Times New Roman" w:cs="Times New Roman"/>
                <w:sz w:val="10"/>
                <w:szCs w:val="10"/>
              </w:rPr>
              <w:t>документации</w:t>
            </w:r>
            <w:r w:rsidRPr="00F20D73">
              <w:rPr>
                <w:rFonts w:ascii="Times New Roman" w:eastAsia="Calibri" w:hAnsi="Times New Roman" w:cs="Times New Roman"/>
                <w:sz w:val="10"/>
                <w:szCs w:val="10"/>
              </w:rPr>
              <w:t xml:space="preserve"> и </w:t>
            </w:r>
            <w:proofErr w:type="gramStart"/>
            <w:r w:rsidRPr="00F20D73">
              <w:rPr>
                <w:rFonts w:ascii="Times New Roman" w:eastAsia="Calibri" w:hAnsi="Times New Roman" w:cs="Times New Roman"/>
                <w:sz w:val="10"/>
                <w:szCs w:val="10"/>
              </w:rPr>
              <w:t>дизайн-проектов</w:t>
            </w:r>
            <w:proofErr w:type="gramEnd"/>
            <w:r w:rsidRPr="00F20D73">
              <w:rPr>
                <w:rFonts w:ascii="Times New Roman" w:eastAsia="Calibri" w:hAnsi="Times New Roman" w:cs="Times New Roman"/>
                <w:sz w:val="10"/>
                <w:szCs w:val="10"/>
              </w:rPr>
              <w:t xml:space="preserve">, получение технических условий и </w:t>
            </w:r>
            <w:r w:rsidRPr="00F20D73">
              <w:rPr>
                <w:rFonts w:ascii="Times New Roman" w:eastAsia="Calibri" w:hAnsi="Times New Roman" w:cs="Times New Roman"/>
                <w:sz w:val="10"/>
                <w:szCs w:val="10"/>
              </w:rPr>
              <w:lastRenderedPageBreak/>
              <w:t xml:space="preserve">разрешительной документации, строительно-технических экспертиз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6 259 043,83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6 106 273,41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152 770,42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14 092,49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551 394,26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61 299,58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2 416 593,84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152 770,42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3 062 893,24</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Создание условий для обеспечения жителей муниципальных образований в Самарской области услугами связи</w:t>
            </w:r>
            <w:proofErr w:type="gramStart"/>
            <w:r w:rsidRPr="00F20D73">
              <w:rPr>
                <w:rFonts w:ascii="Times New Roman" w:eastAsia="Calibri" w:hAnsi="Times New Roman" w:cs="Times New Roman"/>
                <w:sz w:val="10"/>
                <w:szCs w:val="10"/>
              </w:rPr>
              <w:t xml:space="preserve"> ,</w:t>
            </w:r>
            <w:proofErr w:type="gramEnd"/>
            <w:r w:rsidRPr="00F20D73">
              <w:rPr>
                <w:rFonts w:ascii="Times New Roman" w:eastAsia="Calibri" w:hAnsi="Times New Roman" w:cs="Times New Roman"/>
                <w:sz w:val="10"/>
                <w:szCs w:val="10"/>
              </w:rPr>
              <w:t xml:space="preserve"> в части проведения ремонта зданий, находящихся в муниципальной собственности, в которых расположены отделения почтовой связи , и благоустройства прилегающей территории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326 239,90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116 613,00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209 626,90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116 613,00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6 157,90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203 469,00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Реконструкция спортивного комплекса "Олимп" п.Суходол</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511 978 027,43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502 697 750,00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9 280 277,43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48 100 000,00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2 531 580,00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107 757 500,00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5 671 447,37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129 813 995,00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947 306,12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217 026 255,00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129 943,94</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Приобретение и монтаж спортивно-технологического оборудования для оснащения спортивных залов</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1 960 000,00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1 862 000,00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98 000,00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1 862 000,00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98 000,00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Прочие административные здания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3 888 497,68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3 888 497,68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2 118 161,33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1 262 792,36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507 543,99</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Иные МБТ из областного бюджета бюджетам </w:t>
            </w:r>
            <w:proofErr w:type="spellStart"/>
            <w:r w:rsidRPr="00F20D73">
              <w:rPr>
                <w:rFonts w:ascii="Times New Roman" w:eastAsia="Calibri" w:hAnsi="Times New Roman" w:cs="Times New Roman"/>
                <w:sz w:val="10"/>
                <w:szCs w:val="10"/>
              </w:rPr>
              <w:t>мо</w:t>
            </w:r>
            <w:proofErr w:type="spellEnd"/>
            <w:r w:rsidRPr="00F20D73">
              <w:rPr>
                <w:rFonts w:ascii="Times New Roman" w:eastAsia="Calibri" w:hAnsi="Times New Roman" w:cs="Times New Roman"/>
                <w:sz w:val="10"/>
                <w:szCs w:val="10"/>
              </w:rPr>
              <w:t xml:space="preserve"> </w:t>
            </w:r>
            <w:proofErr w:type="gramStart"/>
            <w:r w:rsidRPr="00F20D73">
              <w:rPr>
                <w:rFonts w:ascii="Times New Roman" w:eastAsia="Calibri" w:hAnsi="Times New Roman" w:cs="Times New Roman"/>
                <w:sz w:val="10"/>
                <w:szCs w:val="10"/>
              </w:rPr>
              <w:t>СО</w:t>
            </w:r>
            <w:proofErr w:type="gramEnd"/>
            <w:r w:rsidRPr="00F20D73">
              <w:rPr>
                <w:rFonts w:ascii="Times New Roman" w:eastAsia="Calibri" w:hAnsi="Times New Roman" w:cs="Times New Roman"/>
                <w:sz w:val="10"/>
                <w:szCs w:val="10"/>
              </w:rPr>
              <w:t xml:space="preserve"> </w:t>
            </w:r>
            <w:proofErr w:type="gramStart"/>
            <w:r w:rsidRPr="00F20D73">
              <w:rPr>
                <w:rFonts w:ascii="Times New Roman" w:eastAsia="Calibri" w:hAnsi="Times New Roman" w:cs="Times New Roman"/>
                <w:sz w:val="10"/>
                <w:szCs w:val="10"/>
              </w:rPr>
              <w:t>на</w:t>
            </w:r>
            <w:proofErr w:type="gramEnd"/>
            <w:r w:rsidRPr="00F20D73">
              <w:rPr>
                <w:rFonts w:ascii="Times New Roman" w:eastAsia="Calibri" w:hAnsi="Times New Roman" w:cs="Times New Roman"/>
                <w:sz w:val="10"/>
                <w:szCs w:val="10"/>
              </w:rPr>
              <w:t xml:space="preserve"> осуществление мероприятия по благоустройству территорий, прилегающих к зданию ФАП (СП Кармало-Аделяково)</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3.9</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Субсидия на создание и организацию деятельности МФЦ</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12 295 893,99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11 548 303,63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747 590,36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11 548 303,63</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747 590,36</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3.10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Устройство хоккейной коробки в </w:t>
            </w:r>
            <w:proofErr w:type="spellStart"/>
            <w:r w:rsidRPr="00F20D73">
              <w:rPr>
                <w:rFonts w:ascii="Times New Roman" w:eastAsia="Calibri" w:hAnsi="Times New Roman" w:cs="Times New Roman"/>
                <w:sz w:val="10"/>
                <w:szCs w:val="10"/>
              </w:rPr>
              <w:t>п.г.т</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уходол</w:t>
            </w:r>
            <w:proofErr w:type="spellEnd"/>
            <w:r w:rsidRPr="00F20D73">
              <w:rPr>
                <w:rFonts w:ascii="Times New Roman" w:eastAsia="Calibri" w:hAnsi="Times New Roman" w:cs="Times New Roman"/>
                <w:sz w:val="10"/>
                <w:szCs w:val="10"/>
              </w:rPr>
              <w:t xml:space="preserve"> по </w:t>
            </w:r>
            <w:proofErr w:type="spellStart"/>
            <w:r w:rsidRPr="00F20D73">
              <w:rPr>
                <w:rFonts w:ascii="Times New Roman" w:eastAsia="Calibri" w:hAnsi="Times New Roman" w:cs="Times New Roman"/>
                <w:sz w:val="10"/>
                <w:szCs w:val="10"/>
              </w:rPr>
              <w:t>ул.Победы</w:t>
            </w:r>
            <w:proofErr w:type="spell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3 673 500,00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3 673 500,00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3 673 500,00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 xml:space="preserve">Обустройство и восстановление воинских захоронений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1 195 538,91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741 277,01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399 850,88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54 411,02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644 277,01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346 922,99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52 157,90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68 000,00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36 615,39</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16 312,50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453,12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Благоустройство военно-исторических мемориальных комплексов (памятников)</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4 636 920,00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4 405 070,00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231 850,00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4 405 070,00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231 850,00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Прочие объекты и сооружения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16 125 230,06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14 469 230,06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1 656 000,00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3 105 110,73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1 347 321,30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506 000,00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1 924 944,79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3 484 725,68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4 338 368,92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350 000,00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268 758,64</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Приобретение жилых помещений для дальнейшего предоставления гражданам, проживающим в муниципальном жилищном фонде по договорам социального найма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3266" w:type="dxa"/>
            <w:gridSpan w:val="2"/>
            <w:noWrap/>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ИТОГО</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1 205 196 785,60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245 515 561,69</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834 973 545,67</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113 883 907,82</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10 823 770,42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9 051 477,01</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29 852 540,19</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9 641 462,34</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800 000,00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13 416 988,43</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22 303 018,03</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19 845 603,70</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521 000,00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170 314 272,40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176 756 026,77</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26 182 218,48</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52 732 823,85</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159 588 308,32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20 204 332,30</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162 899 093,73</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19 686 222,36</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502 770,42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283 574 558,63</w:t>
            </w:r>
          </w:p>
        </w:tc>
        <w:tc>
          <w:tcPr>
            <w:tcW w:w="283"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18 324 068,64</w:t>
            </w:r>
          </w:p>
        </w:tc>
        <w:tc>
          <w:tcPr>
            <w:tcW w:w="147"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9 000 000,00</w:t>
            </w:r>
          </w:p>
        </w:tc>
      </w:tr>
    </w:tbl>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xml:space="preserve"> (*)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w:t>
      </w:r>
      <w:r>
        <w:rPr>
          <w:rFonts w:ascii="Times New Roman" w:eastAsia="Calibri" w:hAnsi="Times New Roman" w:cs="Times New Roman"/>
          <w:sz w:val="12"/>
          <w:szCs w:val="12"/>
        </w:rPr>
        <w:t>(**) при наличии финансирования</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АДМИНИСТРАЦИЯ</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МУНИЦИПАЛЬНОГО РАЙОНА СЕРГИЕВСКИЙ</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САМАРСКОЙ ОБЛАСТИ</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ПОСТАНОВЛЕНИЕ</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от «30» сентября 2025 г. №875</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p>
    <w:p w:rsid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О ВНЕСЕНИИ ИЗМЕНЕНИЙ В ПРИЛОЖЕНИЕ №1</w:t>
      </w:r>
      <w:proofErr w:type="gramStart"/>
      <w:r w:rsidRPr="00F20D73">
        <w:rPr>
          <w:rFonts w:ascii="Times New Roman" w:eastAsia="Calibri" w:hAnsi="Times New Roman" w:cs="Times New Roman"/>
          <w:b/>
          <w:sz w:val="12"/>
          <w:szCs w:val="12"/>
        </w:rPr>
        <w:t xml:space="preserve"> К</w:t>
      </w:r>
      <w:proofErr w:type="gramEnd"/>
      <w:r w:rsidRPr="00F20D73">
        <w:rPr>
          <w:rFonts w:ascii="Times New Roman" w:eastAsia="Calibri" w:hAnsi="Times New Roman" w:cs="Times New Roman"/>
          <w:b/>
          <w:sz w:val="12"/>
          <w:szCs w:val="12"/>
        </w:rPr>
        <w:t xml:space="preserve"> ПОСТАНОВЛЕНИЮ АДМИНИСТРАЦИИ </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МУНИЦИПАЛЬНОГО РАЙОНА СЕРГИЕВСКИЙ № 945 ОТ 18.09.2024 ГОДА «ОБ УТВЕРЖДЕНИИ МУНИЦИПАЛЬНОЙ ПРОГРАММЫ  «ФОРМИРОВАНИЕ КОМФОРТНОЙ ГОРОДСКОЙ   СРЕДЫ НА 2025-2030 ГОДЫ»</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0D73">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в соответствии  со статьей  179  Бюджетного  кодекса  Российской  Федерации, в целях совершенствования системы комплексного благоустройства населенных пунктов поселения и качества жизни населения администрация  муниципального района Сергиевский постановляет:</w:t>
      </w:r>
      <w:proofErr w:type="gramEnd"/>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20D73">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945 от 18.09.2024 года «Об утверждении муниципальной программы «Формирование комфортной городской   среды  на 2025-2030 годы» (далее - Программа) следующего содержания:</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1.1. В паспорте Программы раздел «Объемы  бюджетных ассигнований муниципальной программы» изложить в следующей редакции:</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xml:space="preserve">«Планируемый общий  объем финансирования   Программы  составит  32 581,93645 * рублей, в </w:t>
      </w:r>
      <w:proofErr w:type="spellStart"/>
      <w:r w:rsidRPr="00F20D73">
        <w:rPr>
          <w:rFonts w:ascii="Times New Roman" w:eastAsia="Calibri" w:hAnsi="Times New Roman" w:cs="Times New Roman"/>
          <w:sz w:val="12"/>
          <w:szCs w:val="12"/>
        </w:rPr>
        <w:t>т.ч</w:t>
      </w:r>
      <w:proofErr w:type="spellEnd"/>
      <w:r w:rsidRPr="00F20D73">
        <w:rPr>
          <w:rFonts w:ascii="Times New Roman" w:eastAsia="Calibri" w:hAnsi="Times New Roman" w:cs="Times New Roman"/>
          <w:sz w:val="12"/>
          <w:szCs w:val="12"/>
        </w:rPr>
        <w:t>.:</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местного бюджета – 7 327,05188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областного бюджета– 8 452,50945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федерального бюджета– 16 802,37512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-средства из внебюджетных источников– 0,00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в том числе по годам:</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2025 год – 13 837,09464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2026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2027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2028 год – 2 146,88116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2029 год – 1 636,30004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2030 год – 1 990,53131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1.2. В тексте программы раздел «Объемы и источники финансирования Программы» изложить в следующей редакции:</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0D73">
        <w:rPr>
          <w:rFonts w:ascii="Times New Roman" w:eastAsia="Calibri" w:hAnsi="Times New Roman" w:cs="Times New Roman"/>
          <w:sz w:val="12"/>
          <w:szCs w:val="12"/>
        </w:rPr>
        <w:t xml:space="preserve">«Источником финансирования Программы являются средства областного бюджета Самарской области, в том числе формируемые за счет средств федерального бюджета, в рамках реализации постановления Правительства Самарской области  от  27.11.2013 года  №670  «Об </w:t>
      </w:r>
      <w:r w:rsidRPr="00F20D73">
        <w:rPr>
          <w:rFonts w:ascii="Times New Roman" w:eastAsia="Calibri" w:hAnsi="Times New Roman" w:cs="Times New Roman"/>
          <w:sz w:val="12"/>
          <w:szCs w:val="12"/>
        </w:rPr>
        <w:lastRenderedPageBreak/>
        <w:t>утверждении государственной программы Самарской области «Содействие развитию благоустройства территории муниципальных образований в Самарской области на 2014-2024 годы», постановления Правительства Самарской области  от 01.11.2017 года №688 «Об утверждении государственной программы Самарской</w:t>
      </w:r>
      <w:proofErr w:type="gramEnd"/>
      <w:r w:rsidRPr="00F20D73">
        <w:rPr>
          <w:rFonts w:ascii="Times New Roman" w:eastAsia="Calibri" w:hAnsi="Times New Roman" w:cs="Times New Roman"/>
          <w:sz w:val="12"/>
          <w:szCs w:val="12"/>
        </w:rPr>
        <w:t xml:space="preserve"> области «Формирование комфортной городской среды на 2018 - 2024 годы», средства муниципального района Сергиевский в качестве софинансирования мероприятий по реализации Программы и внебюджетных источников.</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xml:space="preserve">Планируемый    общий    объем  финансирования   Программы  составит  </w:t>
      </w:r>
      <w:proofErr w:type="spellStart"/>
      <w:proofErr w:type="gramStart"/>
      <w:r w:rsidRPr="00F20D73">
        <w:rPr>
          <w:rFonts w:ascii="Times New Roman" w:eastAsia="Calibri" w:hAnsi="Times New Roman" w:cs="Times New Roman"/>
          <w:sz w:val="12"/>
          <w:szCs w:val="12"/>
        </w:rPr>
        <w:t>составит</w:t>
      </w:r>
      <w:proofErr w:type="spellEnd"/>
      <w:proofErr w:type="gramEnd"/>
      <w:r w:rsidRPr="00F20D73">
        <w:rPr>
          <w:rFonts w:ascii="Times New Roman" w:eastAsia="Calibri" w:hAnsi="Times New Roman" w:cs="Times New Roman"/>
          <w:sz w:val="12"/>
          <w:szCs w:val="12"/>
        </w:rPr>
        <w:t xml:space="preserve">  32 581,93645 * рублей, в </w:t>
      </w:r>
      <w:proofErr w:type="spellStart"/>
      <w:r w:rsidRPr="00F20D73">
        <w:rPr>
          <w:rFonts w:ascii="Times New Roman" w:eastAsia="Calibri" w:hAnsi="Times New Roman" w:cs="Times New Roman"/>
          <w:sz w:val="12"/>
          <w:szCs w:val="12"/>
        </w:rPr>
        <w:t>т.ч</w:t>
      </w:r>
      <w:proofErr w:type="spellEnd"/>
      <w:r w:rsidRPr="00F20D73">
        <w:rPr>
          <w:rFonts w:ascii="Times New Roman" w:eastAsia="Calibri" w:hAnsi="Times New Roman" w:cs="Times New Roman"/>
          <w:sz w:val="12"/>
          <w:szCs w:val="12"/>
        </w:rPr>
        <w:t>.:</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местного бюджета – 7 327,05188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областного бюджета– 8 452,50945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федерального бюджета– 16 802,37512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-средства из внебюджетных источников– 0,00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в том числе по годам:</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2025 год – 13 837,09464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2026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2027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2028 год – 2 146,88116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2029 год – 1 636,30004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2030 год – 1 990,53131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Объемы и источники финансирования Программы приведены в Приложении № 11  к Программе».</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1.3. Приложение № 11 к Программе изложить в редакции согласно приложению №1 к настоящему Постановлению.</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 Опубликовать настоящее Постановление в газете «Сергиевский вестник».</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F20D73">
        <w:rPr>
          <w:rFonts w:ascii="Times New Roman" w:eastAsia="Calibri" w:hAnsi="Times New Roman" w:cs="Times New Roman"/>
          <w:sz w:val="12"/>
          <w:szCs w:val="12"/>
        </w:rPr>
        <w:t>на</w:t>
      </w:r>
      <w:proofErr w:type="gramEnd"/>
      <w:r w:rsidRPr="00F20D73">
        <w:rPr>
          <w:rFonts w:ascii="Times New Roman" w:eastAsia="Calibri" w:hAnsi="Times New Roman" w:cs="Times New Roman"/>
          <w:sz w:val="12"/>
          <w:szCs w:val="12"/>
        </w:rPr>
        <w:t xml:space="preserve"> и. </w:t>
      </w:r>
      <w:proofErr w:type="gramStart"/>
      <w:r w:rsidRPr="00F20D73">
        <w:rPr>
          <w:rFonts w:ascii="Times New Roman" w:eastAsia="Calibri" w:hAnsi="Times New Roman" w:cs="Times New Roman"/>
          <w:sz w:val="12"/>
          <w:szCs w:val="12"/>
        </w:rPr>
        <w:t>о</w:t>
      </w:r>
      <w:proofErr w:type="gramEnd"/>
      <w:r w:rsidRPr="00F20D7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F20D73" w:rsidRP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Глава муниципального района</w:t>
      </w:r>
    </w:p>
    <w:p w:rsid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Сергиевский Самарской области</w:t>
      </w:r>
    </w:p>
    <w:p w:rsidR="00F20D73" w:rsidRP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А. И. Екамасов</w:t>
      </w:r>
    </w:p>
    <w:p w:rsidR="00F20D73" w:rsidRPr="00F20D73" w:rsidRDefault="00F20D73" w:rsidP="00F20D73">
      <w:pPr>
        <w:tabs>
          <w:tab w:val="left" w:pos="284"/>
          <w:tab w:val="left" w:pos="3828"/>
        </w:tabs>
        <w:spacing w:after="0" w:line="240" w:lineRule="auto"/>
        <w:jc w:val="both"/>
        <w:rPr>
          <w:rFonts w:ascii="Times New Roman" w:eastAsia="Calibri" w:hAnsi="Times New Roman" w:cs="Times New Roman"/>
          <w:sz w:val="12"/>
          <w:szCs w:val="12"/>
        </w:rPr>
      </w:pP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№875</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Перечень мероприятий муниципальной программы "Формирование комфортной городской среды на 2025 -2030 годы"</w:t>
      </w:r>
    </w:p>
    <w:p w:rsidR="00F20D73" w:rsidRP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Данные в тыс. руб.</w:t>
      </w:r>
    </w:p>
    <w:tbl>
      <w:tblPr>
        <w:tblStyle w:val="af1"/>
        <w:tblW w:w="5000" w:type="pct"/>
        <w:tblLayout w:type="fixed"/>
        <w:tblCellMar>
          <w:left w:w="0" w:type="dxa"/>
          <w:right w:w="0" w:type="dxa"/>
        </w:tblCellMar>
        <w:tblLook w:val="04A0" w:firstRow="1" w:lastRow="0" w:firstColumn="1" w:lastColumn="0" w:noHBand="0" w:noVBand="1"/>
      </w:tblPr>
      <w:tblGrid>
        <w:gridCol w:w="263"/>
        <w:gridCol w:w="2013"/>
        <w:gridCol w:w="556"/>
        <w:gridCol w:w="133"/>
        <w:gridCol w:w="133"/>
        <w:gridCol w:w="133"/>
        <w:gridCol w:w="133"/>
        <w:gridCol w:w="133"/>
        <w:gridCol w:w="133"/>
        <w:gridCol w:w="133"/>
        <w:gridCol w:w="133"/>
        <w:gridCol w:w="133"/>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722"/>
      </w:tblGrid>
      <w:tr w:rsidR="00F20D73" w:rsidRPr="0021349C" w:rsidTr="0021349C">
        <w:trPr>
          <w:trHeight w:val="20"/>
        </w:trPr>
        <w:tc>
          <w:tcPr>
            <w:tcW w:w="174" w:type="pct"/>
            <w:vMerge w:val="restar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 </w:t>
            </w:r>
            <w:proofErr w:type="gramStart"/>
            <w:r w:rsidRPr="0021349C">
              <w:rPr>
                <w:rFonts w:ascii="Times New Roman" w:eastAsia="Calibri" w:hAnsi="Times New Roman" w:cs="Times New Roman"/>
                <w:sz w:val="10"/>
                <w:szCs w:val="10"/>
              </w:rPr>
              <w:t>п</w:t>
            </w:r>
            <w:proofErr w:type="gramEnd"/>
            <w:r w:rsidRPr="0021349C">
              <w:rPr>
                <w:rFonts w:ascii="Times New Roman" w:eastAsia="Calibri" w:hAnsi="Times New Roman" w:cs="Times New Roman"/>
                <w:sz w:val="10"/>
                <w:szCs w:val="10"/>
              </w:rPr>
              <w:t>/п</w:t>
            </w:r>
          </w:p>
        </w:tc>
        <w:tc>
          <w:tcPr>
            <w:tcW w:w="1337"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Наименование цели, задачи, мероприятия</w:t>
            </w:r>
          </w:p>
        </w:tc>
        <w:tc>
          <w:tcPr>
            <w:tcW w:w="36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Ответственный исполнитель</w:t>
            </w:r>
          </w:p>
        </w:tc>
        <w:tc>
          <w:tcPr>
            <w:tcW w:w="88" w:type="pct"/>
            <w:vMerge w:val="restart"/>
            <w:textDirection w:val="tbRl"/>
            <w:hideMark/>
          </w:tcPr>
          <w:p w:rsidR="00F20D73" w:rsidRPr="0021349C" w:rsidRDefault="00F20D73" w:rsidP="0021349C">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Соисполнители</w:t>
            </w:r>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Срок реализации</w:t>
            </w:r>
          </w:p>
        </w:tc>
        <w:tc>
          <w:tcPr>
            <w:tcW w:w="2456" w:type="pct"/>
            <w:gridSpan w:val="28"/>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Объем финансирования по годам (в разрезе источников финансирования), тыс. руб.</w:t>
            </w:r>
          </w:p>
        </w:tc>
        <w:tc>
          <w:tcPr>
            <w:tcW w:w="48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Ожидаемый результат</w:t>
            </w:r>
          </w:p>
        </w:tc>
      </w:tr>
      <w:tr w:rsidR="00F20D73" w:rsidRPr="0021349C" w:rsidTr="0021349C">
        <w:trPr>
          <w:trHeight w:val="20"/>
        </w:trPr>
        <w:tc>
          <w:tcPr>
            <w:tcW w:w="174"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2025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2026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2027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2028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2029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2030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ВСЕГО</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1527"/>
        </w:trPr>
        <w:tc>
          <w:tcPr>
            <w:tcW w:w="174"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20"/>
        </w:trPr>
        <w:tc>
          <w:tcPr>
            <w:tcW w:w="5000" w:type="pct"/>
            <w:gridSpan w:val="34"/>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Цель: Повышение  уровня комфорта городской среды на территории муниципального района Сергиевский</w:t>
            </w:r>
          </w:p>
        </w:tc>
      </w:tr>
      <w:tr w:rsidR="00F20D73" w:rsidRPr="0021349C" w:rsidTr="0021349C">
        <w:trPr>
          <w:trHeight w:val="20"/>
        </w:trPr>
        <w:tc>
          <w:tcPr>
            <w:tcW w:w="5000" w:type="pct"/>
            <w:gridSpan w:val="34"/>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Задача 1: Обеспечение реализации мероприятий по благоустройству дворовых территорий многоквартирных домов </w:t>
            </w:r>
          </w:p>
        </w:tc>
      </w:tr>
      <w:tr w:rsidR="00F20D73" w:rsidRPr="0021349C" w:rsidTr="0021349C">
        <w:trPr>
          <w:trHeight w:val="78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1</w:t>
            </w: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дворовых территории итого:</w:t>
            </w:r>
          </w:p>
        </w:tc>
        <w:tc>
          <w:tcPr>
            <w:tcW w:w="36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МКУ «</w:t>
            </w:r>
            <w:proofErr w:type="spellStart"/>
            <w:r w:rsidRPr="0021349C">
              <w:rPr>
                <w:rFonts w:ascii="Times New Roman" w:eastAsia="Calibri" w:hAnsi="Times New Roman" w:cs="Times New Roman"/>
                <w:sz w:val="10"/>
                <w:szCs w:val="10"/>
              </w:rPr>
              <w:t>УЗЗАиГ</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88" w:type="pct"/>
            <w:vMerge w:val="restart"/>
            <w:textDirection w:val="tbRl"/>
            <w:hideMark/>
          </w:tcPr>
          <w:p w:rsidR="00F20D73" w:rsidRPr="0021349C" w:rsidRDefault="00F20D73" w:rsidP="0021349C">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Отсутствуют</w:t>
            </w:r>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2025-2030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3 884,61273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194,23063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442,84585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3 247,53625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1 626,03844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1 626,03844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1 375,87868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1 375,87868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1 469,68859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1 469,68859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8 356,21844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4 665,83634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442,84585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3 247,53625</w:t>
            </w:r>
          </w:p>
        </w:tc>
        <w:tc>
          <w:tcPr>
            <w:tcW w:w="48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Улучшение общего социально-экономического состояния муниципалитета; условий жизни граждан за счет создания качественных и современных дворовых территорий, формирования новых возможностей для отдыха, занятия спортом, самореализации людей; приведению в нормативное состояние малых архитектурных </w:t>
            </w:r>
            <w:r w:rsidRPr="0021349C">
              <w:rPr>
                <w:rFonts w:ascii="Times New Roman" w:eastAsia="Calibri" w:hAnsi="Times New Roman" w:cs="Times New Roman"/>
                <w:sz w:val="10"/>
                <w:szCs w:val="10"/>
              </w:rPr>
              <w:lastRenderedPageBreak/>
              <w:t>форм в дворовых территориях муниципального образования.</w:t>
            </w:r>
          </w:p>
        </w:tc>
      </w:tr>
      <w:tr w:rsidR="00F20D73" w:rsidRPr="0021349C" w:rsidTr="0021349C">
        <w:trPr>
          <w:trHeight w:val="84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1 553,84509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77,69225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177,13834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1 299,01450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218,88979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218,88979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1 991,62467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515,47183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177,13834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1 299,01450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8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Г. Михайловского, д. 24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Лермонтова,1А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100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118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Ленина, д. 126 </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81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Лесная, д. 1</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3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roofErr w:type="gramStart"/>
            <w:r w:rsidRPr="0021349C">
              <w:rPr>
                <w:rFonts w:ascii="Times New Roman" w:eastAsia="Calibri" w:hAnsi="Times New Roman" w:cs="Times New Roman"/>
                <w:sz w:val="10"/>
                <w:szCs w:val="10"/>
              </w:rPr>
              <w:t xml:space="preserve">Сергиевский район, с. Сергиевск, ул. М. Горького, д. 3, </w:t>
            </w:r>
            <w:proofErr w:type="spellStart"/>
            <w:r w:rsidRPr="0021349C">
              <w:rPr>
                <w:rFonts w:ascii="Times New Roman" w:eastAsia="Calibri" w:hAnsi="Times New Roman" w:cs="Times New Roman"/>
                <w:sz w:val="10"/>
                <w:szCs w:val="10"/>
              </w:rPr>
              <w:t>ул.Г.Михайловского</w:t>
            </w:r>
            <w:proofErr w:type="spellEnd"/>
            <w:r w:rsidRPr="0021349C">
              <w:rPr>
                <w:rFonts w:ascii="Times New Roman" w:eastAsia="Calibri" w:hAnsi="Times New Roman" w:cs="Times New Roman"/>
                <w:sz w:val="10"/>
                <w:szCs w:val="10"/>
              </w:rPr>
              <w:t>, д.30</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1 389,46392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69,47319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158,39889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1 161,59184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1 420,73389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100,74316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158,39889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1 161,59184</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М. Горького,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164,38117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8,21906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18,73945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137,42266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164,38117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8,21906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18,73945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137,42266</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Н. Краснова, д. 40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68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70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3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СУРГУТ</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1 553,84509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77,69225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177,13834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1 299,01450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1 929,08473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452,93189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177,13834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1 299,01450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4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3А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Кооперативная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164,38117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8,21906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18,73945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137,42266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164,38117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8,21906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18,73945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137,42266</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3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1 389,46392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69,47319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158,39889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1 161,59184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1 389,46392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69,47319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158,39889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1 161,59184</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 Сургут, ул. Победы, д. 19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5А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СЕРНОВОДСК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 Серноводск, ул. Ленина,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84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ГП СУХОДОЛ</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776,92255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38,84613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88,56917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649,50725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1 219,52883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1 219,52883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1 156,98889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1 156,98889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1 250,79880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1 250,79880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4 404,23907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3 666,16265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88,56917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649,50725</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2 (новостройка 2016)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11 б</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11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Спортивная</w:t>
            </w:r>
            <w:proofErr w:type="gramEnd"/>
            <w:r w:rsidRPr="0021349C">
              <w:rPr>
                <w:rFonts w:ascii="Times New Roman" w:eastAsia="Calibri" w:hAnsi="Times New Roman" w:cs="Times New Roman"/>
                <w:sz w:val="10"/>
                <w:szCs w:val="10"/>
              </w:rPr>
              <w:t>,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13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4</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2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28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2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21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30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23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25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22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24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Полевая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Школьная, д. 4</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36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38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19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Спортивная</w:t>
            </w:r>
            <w:proofErr w:type="gramEnd"/>
            <w:r w:rsidRPr="0021349C">
              <w:rPr>
                <w:rFonts w:ascii="Times New Roman" w:eastAsia="Calibri" w:hAnsi="Times New Roman" w:cs="Times New Roman"/>
                <w:sz w:val="10"/>
                <w:szCs w:val="10"/>
              </w:rPr>
              <w:t>,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xml:space="preserve">, д. 17 </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776,92255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38,84613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88,56917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649,50725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776,92255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38,84613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88,56917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649,50725</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30</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31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33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51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66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20"/>
        </w:trPr>
        <w:tc>
          <w:tcPr>
            <w:tcW w:w="5000" w:type="pct"/>
            <w:gridSpan w:val="34"/>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Задача 2:   Обеспечение реализации мероприятий по благоустройству общественных территорий муниципального района Сергиевский.</w:t>
            </w:r>
          </w:p>
        </w:tc>
      </w:tr>
      <w:tr w:rsidR="00F20D73" w:rsidRPr="0021349C" w:rsidTr="005E0816">
        <w:trPr>
          <w:trHeight w:val="86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w:t>
            </w: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общественных территорий</w:t>
            </w:r>
          </w:p>
        </w:tc>
        <w:tc>
          <w:tcPr>
            <w:tcW w:w="36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МКУ «</w:t>
            </w:r>
            <w:proofErr w:type="spellStart"/>
            <w:r w:rsidRPr="0021349C">
              <w:rPr>
                <w:rFonts w:ascii="Times New Roman" w:eastAsia="Calibri" w:hAnsi="Times New Roman" w:cs="Times New Roman"/>
                <w:sz w:val="10"/>
                <w:szCs w:val="10"/>
              </w:rPr>
              <w:t>УЗЗАиГ</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Отсутствуют</w:t>
            </w:r>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2025-2030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9 728,34699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486,41736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6 530,96360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2 710,96603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5 421,93642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5 421,93642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260,42136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260,42136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24 001,58309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2 437,08062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8 009,66360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13 554,83887</w:t>
            </w:r>
          </w:p>
        </w:tc>
        <w:tc>
          <w:tcPr>
            <w:tcW w:w="48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Улучшение общего социально-экономического состояния муниципалитета; условий жизни граждан за счет создания качественных и современных дворовых территорий, формирования новых возможностей для отдыха, занятия спортом, самореализации людей; приведению в нормативное состояние малых архитектурных форм в дворовых территориях муниципального образования.</w:t>
            </w:r>
          </w:p>
        </w:tc>
      </w:tr>
      <w:tr w:rsidR="00F20D73" w:rsidRPr="0021349C" w:rsidTr="0021349C">
        <w:trPr>
          <w:trHeight w:val="2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651,05340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651,05340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парковой зоны 1 этап с.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парковой зоны 2  этап с.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зоны отдыха "Островок влюбленных" 2 этап</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68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места отдыха оз. "Банное"</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Сквер </w:t>
            </w:r>
            <w:proofErr w:type="spellStart"/>
            <w:r w:rsidRPr="0021349C">
              <w:rPr>
                <w:rFonts w:ascii="Times New Roman" w:eastAsia="Calibri" w:hAnsi="Times New Roman" w:cs="Times New Roman"/>
                <w:sz w:val="10"/>
                <w:szCs w:val="10"/>
              </w:rPr>
              <w:t>мкрн</w:t>
            </w:r>
            <w:proofErr w:type="spellEnd"/>
            <w:r w:rsidRPr="0021349C">
              <w:rPr>
                <w:rFonts w:ascii="Times New Roman" w:eastAsia="Calibri" w:hAnsi="Times New Roman" w:cs="Times New Roman"/>
                <w:sz w:val="10"/>
                <w:szCs w:val="10"/>
              </w:rPr>
              <w:t xml:space="preserve"> "Аэродром"</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СУРГУТ</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ургут</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м.р.Сергиевский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СЕРНОВОДСК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общественной территории по ул. Восточная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ерноводск</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ГП СУХОДОЛ</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9 728,34699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486,41736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6 530,96360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2 710,96603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23 090,10833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1 525,60586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8 009,66360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13 554,83887</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общественной территории по ул. Победы 1 этап в п.Суходол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4 330,46912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216,52345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4 113,94567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4 330,46912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216,52345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4 113,94567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по ул. Победы в п.Суходол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2 155,09553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107,75478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2 047,34075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2 155,09553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107,75478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2 047,34075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по ул. Георгиевская 8 этап в п.Суходол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3 242,78234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162,13913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369,67718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2 710,96603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3 242,78234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162,13913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369,67718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2 710,96603</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общественной территории по ул. Победы 2 этап в п.Суходол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по ул. Георгиевская 9 этап в п.Суходол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xml:space="preserve"> 1 этап в п. Суходол м. р. Сергиевский</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xml:space="preserve"> 2 этап в п. Суходол м. р. Сергиевский</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зоны отдыха по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xml:space="preserve"> п. Суходол </w:t>
            </w:r>
            <w:proofErr w:type="spellStart"/>
            <w:r w:rsidRPr="0021349C">
              <w:rPr>
                <w:rFonts w:ascii="Times New Roman" w:eastAsia="Calibri" w:hAnsi="Times New Roman" w:cs="Times New Roman"/>
                <w:sz w:val="10"/>
                <w:szCs w:val="10"/>
              </w:rPr>
              <w:t>м.р</w:t>
            </w:r>
            <w:proofErr w:type="spellEnd"/>
            <w:r w:rsidRPr="0021349C">
              <w:rPr>
                <w:rFonts w:ascii="Times New Roman" w:eastAsia="Calibri" w:hAnsi="Times New Roman" w:cs="Times New Roman"/>
                <w:sz w:val="10"/>
                <w:szCs w:val="10"/>
              </w:rPr>
              <w:t>. Сергиевский</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lastRenderedPageBreak/>
              <w:t>3</w:t>
            </w: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Проверка </w:t>
            </w:r>
            <w:proofErr w:type="gramStart"/>
            <w:r w:rsidRPr="0021349C">
              <w:rPr>
                <w:rFonts w:ascii="Times New Roman" w:eastAsia="Calibri" w:hAnsi="Times New Roman" w:cs="Times New Roman"/>
                <w:sz w:val="10"/>
                <w:szCs w:val="10"/>
              </w:rPr>
              <w:t>достоверности определения сметной стоимости объектов  благоустройства</w:t>
            </w:r>
            <w:proofErr w:type="gramEnd"/>
          </w:p>
        </w:tc>
        <w:tc>
          <w:tcPr>
            <w:tcW w:w="369"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224,13492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224,13492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224,13492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224,13492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85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369"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13 837,09464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904,78291</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6 973,80945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5 958,50228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2 146,88116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2 146,88116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1 636,30004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1 636,30004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1 990,53131</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1 990,53131</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32 581,93645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7 327,05188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8 452,50945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16 802,37512</w:t>
            </w:r>
          </w:p>
        </w:tc>
        <w:tc>
          <w:tcPr>
            <w:tcW w:w="489"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r>
    </w:tbl>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АДМИНИСТРАЦИЯ</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МУНИЦИПАЛЬНОГО РАЙОНА СЕРГИЕВСКИЙ</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САМАРСКОЙ ОБЛАСТИ</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ПОСТАНОВЛЕНИЕ</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от «30» сентября 2025 г. №889</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p>
    <w:p w:rsid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О ВНЕСЕНИИ ИЗМЕНЕНИЙ В ПРИЛОЖЕНИЕ № 1</w:t>
      </w:r>
      <w:proofErr w:type="gramStart"/>
      <w:r w:rsidRPr="005E0816">
        <w:rPr>
          <w:rFonts w:ascii="Times New Roman" w:eastAsia="Calibri" w:hAnsi="Times New Roman" w:cs="Times New Roman"/>
          <w:b/>
          <w:sz w:val="12"/>
          <w:szCs w:val="12"/>
        </w:rPr>
        <w:t xml:space="preserve"> К</w:t>
      </w:r>
      <w:proofErr w:type="gramEnd"/>
      <w:r w:rsidRPr="005E0816">
        <w:rPr>
          <w:rFonts w:ascii="Times New Roman" w:eastAsia="Calibri" w:hAnsi="Times New Roman" w:cs="Times New Roman"/>
          <w:b/>
          <w:sz w:val="12"/>
          <w:szCs w:val="12"/>
        </w:rPr>
        <w:t xml:space="preserve"> ПОСТАНОВЛЕНИЮ АДМИНИСТРАЦИИ</w:t>
      </w:r>
    </w:p>
    <w:p w:rsid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МУНИЦИПАЛЬНОГО РАЙОНА СЕРГИЕВСКИЙ  № 1013 ОТ 15.09.2023 Г. «ОБ УТВЕРЖДЕНИИ МУНИЦИПАЛЬНОЙ ПРОГРАММЫ «ОБЕСПЕЧЕНИЕ РЕАЛИЗАЦИИ ПОЛИТИКИ В СФЕРЕ СТРОИТЕЛЬНОГО КОМПЛЕКСА</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 xml:space="preserve"> И ГРАДОСТРОИТЕЛЬНОЙ ДЕЯТЕЛЬНОСТИ МУНИЦИПАЛЬНОГО РАЙОНА СЕРГИЕВСКИЙ НА 2024-2026 ГОДЫ»</w:t>
      </w:r>
    </w:p>
    <w:p w:rsidR="005E0816" w:rsidRPr="005E0816" w:rsidRDefault="005E0816" w:rsidP="005E0816">
      <w:pPr>
        <w:tabs>
          <w:tab w:val="left" w:pos="284"/>
          <w:tab w:val="left" w:pos="3828"/>
        </w:tabs>
        <w:spacing w:after="0" w:line="240" w:lineRule="auto"/>
        <w:jc w:val="both"/>
        <w:rPr>
          <w:rFonts w:ascii="Times New Roman" w:eastAsia="Calibri" w:hAnsi="Times New Roman" w:cs="Times New Roman"/>
          <w:sz w:val="12"/>
          <w:szCs w:val="12"/>
        </w:rPr>
      </w:pP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E0816">
        <w:rPr>
          <w:rFonts w:ascii="Times New Roman" w:eastAsia="Calibri" w:hAnsi="Times New Roman" w:cs="Times New Roman"/>
          <w:sz w:val="12"/>
          <w:szCs w:val="12"/>
        </w:rPr>
        <w:t>В   соответствии с Федеральным законом   Российской Федерации от 6 октября 2003 года №131-ФЗ «Об общих принципах организации местного самоуправления в Российской Федерации»,  статьей  179  Бюджетного  кодекса  Российской  Федерации, Уставом муниципального района Сергиевский, в целях создания условий для развития жилищного строительства в  муниципальном  районе  Сергиевский  и обеспечение граждан комфортными условиями проживания, администрация муниципального района Сергиевский постановляет:</w:t>
      </w:r>
      <w:proofErr w:type="gramEnd"/>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5E0816">
        <w:rPr>
          <w:rFonts w:ascii="Times New Roman" w:eastAsia="Calibri" w:hAnsi="Times New Roman" w:cs="Times New Roman"/>
          <w:sz w:val="12"/>
          <w:szCs w:val="12"/>
        </w:rPr>
        <w:t>Внести изменения в Приложение № 1 к постановлению администрации муниципального района Сергиевский № 1013 от 15.09.2023г. «Об утверждении муниципальной программы «Обеспечение реализации политики в сфере строительного комплекса и градостроительной деятельности муниципального района    Сергиевский на 2024-2026 годы» (далее - Программа) следующего содержания:</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1.1. В паспорте Программы раздел «Объемы и источники финансирования муниципальной программы»  изложить в следующей редакции:</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«Планируемый  общий   объем   финансирования   Программы   составит      64 863,19704 (*) тыс. рублей, в том числе:</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областного бюджета – 0,00000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местного бюджета –  64 277,56758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21 494,02280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23 783,54478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19 000,00000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внебюджетные средства – 585,62946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247,24023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215,38923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123,00000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5E0816">
        <w:rPr>
          <w:rFonts w:ascii="Times New Roman" w:eastAsia="Calibri" w:hAnsi="Times New Roman" w:cs="Times New Roman"/>
          <w:sz w:val="12"/>
          <w:szCs w:val="12"/>
        </w:rPr>
        <w:t>В тексте Программы раздел «Обоснование ресурсного обеспечения Программы» изложить в следующей редакции:</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«Реализация мероприятий Программы осуществляется за счет средств муниципального  района  Сергиевский.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Планируемый  общий  объем  финансирования     Программы   составит     64 863,19704 (*) тыс. рублей, в том числе:</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областного бюджета – 0,00000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местного бюджета –  64 277,56758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21 494,02280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23 783,54478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19 000,00000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внебюджетные средства – 585,62946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247,24023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215,38923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123,00000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Формы бюджетных ассигнований определены в соответствии со статьей 69 Бюджетного кодекса Российской Федерации. К бюджетным ассигнованиям относятся ассигнования на оказание муниципальных услуг (выполнение работ), включая ассигнования на закупки товаров, работ, услуг для обеспечения муниципальных нужд.</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Объемы финансирования объектов по годам (в разрезе источников финансирования) установлены в приложении № 1 к Программе».</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 Приложение №1 к Программе изложить  в  редакции  согласно  приложению №1 к настоящему  постановлению.</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3. Опубликовать настоящее постановление в газете «Сергиевский вестник».</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xml:space="preserve">5. Контроль выполнения настоящего постановления возложить </w:t>
      </w:r>
      <w:proofErr w:type="gramStart"/>
      <w:r w:rsidRPr="005E0816">
        <w:rPr>
          <w:rFonts w:ascii="Times New Roman" w:eastAsia="Calibri" w:hAnsi="Times New Roman" w:cs="Times New Roman"/>
          <w:sz w:val="12"/>
          <w:szCs w:val="12"/>
        </w:rPr>
        <w:t>на</w:t>
      </w:r>
      <w:proofErr w:type="gramEnd"/>
      <w:r w:rsidRPr="005E0816">
        <w:rPr>
          <w:rFonts w:ascii="Times New Roman" w:eastAsia="Calibri" w:hAnsi="Times New Roman" w:cs="Times New Roman"/>
          <w:sz w:val="12"/>
          <w:szCs w:val="12"/>
        </w:rPr>
        <w:t xml:space="preserve"> и. </w:t>
      </w:r>
      <w:proofErr w:type="gramStart"/>
      <w:r w:rsidRPr="005E0816">
        <w:rPr>
          <w:rFonts w:ascii="Times New Roman" w:eastAsia="Calibri" w:hAnsi="Times New Roman" w:cs="Times New Roman"/>
          <w:sz w:val="12"/>
          <w:szCs w:val="12"/>
        </w:rPr>
        <w:t>о</w:t>
      </w:r>
      <w:proofErr w:type="gramEnd"/>
      <w:r w:rsidRPr="005E0816">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5E0816" w:rsidRPr="005E0816"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sidRPr="005E0816">
        <w:rPr>
          <w:rFonts w:ascii="Times New Roman" w:eastAsia="Calibri" w:hAnsi="Times New Roman" w:cs="Times New Roman"/>
          <w:sz w:val="12"/>
          <w:szCs w:val="12"/>
        </w:rPr>
        <w:t>Глава</w:t>
      </w:r>
      <w:r>
        <w:rPr>
          <w:rFonts w:ascii="Times New Roman" w:eastAsia="Calibri" w:hAnsi="Times New Roman" w:cs="Times New Roman"/>
          <w:sz w:val="12"/>
          <w:szCs w:val="12"/>
        </w:rPr>
        <w:t xml:space="preserve"> </w:t>
      </w:r>
      <w:r w:rsidRPr="005E0816">
        <w:rPr>
          <w:rFonts w:ascii="Times New Roman" w:eastAsia="Calibri" w:hAnsi="Times New Roman" w:cs="Times New Roman"/>
          <w:sz w:val="12"/>
          <w:szCs w:val="12"/>
        </w:rPr>
        <w:t>муниципального района Сергиевский</w:t>
      </w:r>
    </w:p>
    <w:p w:rsidR="005E0816"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sidRPr="005E0816">
        <w:rPr>
          <w:rFonts w:ascii="Times New Roman" w:eastAsia="Calibri" w:hAnsi="Times New Roman" w:cs="Times New Roman"/>
          <w:sz w:val="12"/>
          <w:szCs w:val="12"/>
        </w:rPr>
        <w:t>Самарской области</w:t>
      </w:r>
    </w:p>
    <w:p w:rsidR="005E0816" w:rsidRPr="005E0816"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sidRPr="005E0816">
        <w:rPr>
          <w:rFonts w:ascii="Times New Roman" w:eastAsia="Calibri" w:hAnsi="Times New Roman" w:cs="Times New Roman"/>
          <w:sz w:val="12"/>
          <w:szCs w:val="12"/>
        </w:rPr>
        <w:t>А. И. Екамасов</w:t>
      </w:r>
    </w:p>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5E0816" w:rsidRPr="00B75FCF" w:rsidRDefault="005E0816" w:rsidP="005E081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5E0816" w:rsidRPr="00B75FCF" w:rsidRDefault="005E0816" w:rsidP="005E0816">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5E0816" w:rsidRPr="00B75FCF" w:rsidRDefault="005E0816" w:rsidP="005E0816">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F20D73"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i/>
          <w:sz w:val="12"/>
          <w:szCs w:val="12"/>
        </w:rPr>
        <w:t>от «30» сентября 2025 г. №889</w:t>
      </w:r>
    </w:p>
    <w:p w:rsidR="00F20D73"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ПЕРЕЧЕНЬ МЕРОПРИЯТИЙ МУНИЦИПАЛЬНОЙ ПРОГРАММЫ МУНИЦИПАЛЬНОГО РАЙОНА СЕРГИЕВСКИЙ «ОБЕСПЕЧЕНИЕ РЕАЛИЗАЦИИ ПОЛИТИКИ В СФЕРЕ СТРОИТЕЛЬНОГО КОМПЛЕКСА И ГРАДОСТРОИТЕЛЬНОЙ ДЕЯТЕЛЬНОСТИ МУНИЦИПАЛЬНОГО РАЙОНА СЕРГИЕВСКИЙ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00"/>
        <w:gridCol w:w="1182"/>
        <w:gridCol w:w="287"/>
        <w:gridCol w:w="440"/>
        <w:gridCol w:w="288"/>
        <w:gridCol w:w="288"/>
        <w:gridCol w:w="284"/>
        <w:gridCol w:w="286"/>
        <w:gridCol w:w="284"/>
        <w:gridCol w:w="286"/>
        <w:gridCol w:w="284"/>
        <w:gridCol w:w="287"/>
        <w:gridCol w:w="284"/>
        <w:gridCol w:w="284"/>
        <w:gridCol w:w="284"/>
        <w:gridCol w:w="284"/>
        <w:gridCol w:w="271"/>
        <w:gridCol w:w="296"/>
        <w:gridCol w:w="284"/>
        <w:gridCol w:w="284"/>
        <w:gridCol w:w="141"/>
        <w:gridCol w:w="815"/>
      </w:tblGrid>
      <w:tr w:rsidR="00ED28BB" w:rsidRPr="00ED28BB" w:rsidTr="00ED28BB">
        <w:trPr>
          <w:trHeight w:val="20"/>
        </w:trPr>
        <w:tc>
          <w:tcPr>
            <w:tcW w:w="66" w:type="pct"/>
            <w:vMerge w:val="restar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xml:space="preserve">№ </w:t>
            </w:r>
            <w:proofErr w:type="gramStart"/>
            <w:r w:rsidRPr="00ED28BB">
              <w:rPr>
                <w:rFonts w:ascii="Times New Roman" w:eastAsia="Calibri" w:hAnsi="Times New Roman" w:cs="Times New Roman"/>
                <w:sz w:val="10"/>
                <w:szCs w:val="10"/>
              </w:rPr>
              <w:t>п</w:t>
            </w:r>
            <w:proofErr w:type="gramEnd"/>
            <w:r w:rsidRPr="00ED28BB">
              <w:rPr>
                <w:rFonts w:ascii="Times New Roman" w:eastAsia="Calibri" w:hAnsi="Times New Roman" w:cs="Times New Roman"/>
                <w:sz w:val="10"/>
                <w:szCs w:val="10"/>
              </w:rPr>
              <w:t>/п</w:t>
            </w:r>
          </w:p>
        </w:tc>
        <w:tc>
          <w:tcPr>
            <w:tcW w:w="785" w:type="pct"/>
            <w:vMerge w:val="restar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Наименование мероприятия</w:t>
            </w:r>
          </w:p>
        </w:tc>
        <w:tc>
          <w:tcPr>
            <w:tcW w:w="190" w:type="pct"/>
            <w:vMerge w:val="restar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Ответственный исполнитель</w:t>
            </w:r>
          </w:p>
        </w:tc>
        <w:tc>
          <w:tcPr>
            <w:tcW w:w="292" w:type="pct"/>
            <w:vMerge w:val="restar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Исполнитель мероприятий муниципальной программы</w:t>
            </w:r>
          </w:p>
        </w:tc>
        <w:tc>
          <w:tcPr>
            <w:tcW w:w="191" w:type="pct"/>
            <w:vMerge w:val="restar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Срок реализации, годы</w:t>
            </w:r>
          </w:p>
        </w:tc>
        <w:tc>
          <w:tcPr>
            <w:tcW w:w="2931" w:type="pct"/>
            <w:gridSpan w:val="16"/>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Объемы  финансирования  по  годам (в   разрезе  источников  финансирования), тыс.  руб. ⃰</w:t>
            </w:r>
          </w:p>
        </w:tc>
        <w:tc>
          <w:tcPr>
            <w:tcW w:w="544" w:type="pct"/>
            <w:vMerge w:val="restar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Ожидаемый результат</w:t>
            </w:r>
          </w:p>
        </w:tc>
      </w:tr>
      <w:tr w:rsidR="00ED28BB" w:rsidRPr="00ED28BB" w:rsidTr="00ED28BB">
        <w:trPr>
          <w:trHeight w:val="20"/>
        </w:trPr>
        <w:tc>
          <w:tcPr>
            <w:tcW w:w="66"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785"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0"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292"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val="restar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Итого</w:t>
            </w:r>
          </w:p>
        </w:tc>
        <w:tc>
          <w:tcPr>
            <w:tcW w:w="946" w:type="pct"/>
            <w:gridSpan w:val="5"/>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2024</w:t>
            </w:r>
          </w:p>
        </w:tc>
        <w:tc>
          <w:tcPr>
            <w:tcW w:w="946" w:type="pct"/>
            <w:gridSpan w:val="5"/>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2025</w:t>
            </w:r>
          </w:p>
        </w:tc>
        <w:tc>
          <w:tcPr>
            <w:tcW w:w="848" w:type="pct"/>
            <w:gridSpan w:val="5"/>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2026</w:t>
            </w:r>
          </w:p>
        </w:tc>
        <w:tc>
          <w:tcPr>
            <w:tcW w:w="544"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r>
      <w:tr w:rsidR="00ED28BB" w:rsidRPr="00ED28BB" w:rsidTr="00ED28BB">
        <w:trPr>
          <w:cantSplit/>
          <w:trHeight w:val="831"/>
        </w:trPr>
        <w:tc>
          <w:tcPr>
            <w:tcW w:w="66"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785"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0"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292"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ВСЕГО</w:t>
            </w:r>
          </w:p>
        </w:tc>
        <w:tc>
          <w:tcPr>
            <w:tcW w:w="190"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Федеральный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Областной бюджет</w:t>
            </w:r>
          </w:p>
        </w:tc>
        <w:tc>
          <w:tcPr>
            <w:tcW w:w="190"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Местный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proofErr w:type="spellStart"/>
            <w:r w:rsidRPr="00ED28BB">
              <w:rPr>
                <w:rFonts w:ascii="Times New Roman" w:eastAsia="Calibri" w:hAnsi="Times New Roman" w:cs="Times New Roman"/>
                <w:sz w:val="10"/>
                <w:szCs w:val="10"/>
              </w:rPr>
              <w:t>Внебюджет</w:t>
            </w:r>
            <w:proofErr w:type="spellEnd"/>
          </w:p>
        </w:tc>
        <w:tc>
          <w:tcPr>
            <w:tcW w:w="191"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ВСЕГО</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Федеральный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Областной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Местный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proofErr w:type="spellStart"/>
            <w:r w:rsidRPr="00ED28BB">
              <w:rPr>
                <w:rFonts w:ascii="Times New Roman" w:eastAsia="Calibri" w:hAnsi="Times New Roman" w:cs="Times New Roman"/>
                <w:sz w:val="10"/>
                <w:szCs w:val="10"/>
              </w:rPr>
              <w:t>Внебюджет</w:t>
            </w:r>
            <w:proofErr w:type="spellEnd"/>
          </w:p>
        </w:tc>
        <w:tc>
          <w:tcPr>
            <w:tcW w:w="180"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ВСЕГО</w:t>
            </w:r>
          </w:p>
        </w:tc>
        <w:tc>
          <w:tcPr>
            <w:tcW w:w="197"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Федеральный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Областной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Местный бюджет</w:t>
            </w:r>
          </w:p>
        </w:tc>
        <w:tc>
          <w:tcPr>
            <w:tcW w:w="94"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proofErr w:type="spellStart"/>
            <w:r w:rsidRPr="00ED28BB">
              <w:rPr>
                <w:rFonts w:ascii="Times New Roman" w:eastAsia="Calibri" w:hAnsi="Times New Roman" w:cs="Times New Roman"/>
                <w:sz w:val="10"/>
                <w:szCs w:val="10"/>
              </w:rPr>
              <w:t>Внебюджет</w:t>
            </w:r>
            <w:proofErr w:type="spellEnd"/>
          </w:p>
        </w:tc>
        <w:tc>
          <w:tcPr>
            <w:tcW w:w="544"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r>
      <w:tr w:rsidR="00ED28BB" w:rsidRPr="00ED28BB" w:rsidTr="00ED28BB">
        <w:trPr>
          <w:cantSplit/>
          <w:trHeight w:val="984"/>
        </w:trPr>
        <w:tc>
          <w:tcPr>
            <w:tcW w:w="66"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w:t>
            </w:r>
          </w:p>
        </w:tc>
        <w:tc>
          <w:tcPr>
            <w:tcW w:w="785"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Обеспечение реализации политики в сфере строительного комплекса и градостроительной деятельности муниципального района Сергиевский на 2024-2026 годы</w:t>
            </w:r>
          </w:p>
        </w:tc>
        <w:tc>
          <w:tcPr>
            <w:tcW w:w="190" w:type="pct"/>
            <w:textDirection w:val="tbRl"/>
            <w:hideMark/>
          </w:tcPr>
          <w:p w:rsidR="005E0816" w:rsidRPr="00ED28BB" w:rsidRDefault="00ED28BB" w:rsidP="00ED28BB">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МКУ «</w:t>
            </w:r>
            <w:proofErr w:type="spellStart"/>
            <w:r>
              <w:rPr>
                <w:rFonts w:ascii="Times New Roman" w:eastAsia="Calibri" w:hAnsi="Times New Roman" w:cs="Times New Roman"/>
                <w:sz w:val="10"/>
                <w:szCs w:val="10"/>
              </w:rPr>
              <w:t>УЗЗАиГ</w:t>
            </w:r>
            <w:proofErr w:type="spellEnd"/>
            <w:r>
              <w:rPr>
                <w:rFonts w:ascii="Times New Roman" w:eastAsia="Calibri" w:hAnsi="Times New Roman" w:cs="Times New Roman"/>
                <w:sz w:val="10"/>
                <w:szCs w:val="10"/>
              </w:rPr>
              <w:t xml:space="preserve">» </w:t>
            </w:r>
            <w:proofErr w:type="spellStart"/>
            <w:r>
              <w:rPr>
                <w:rFonts w:ascii="Times New Roman" w:eastAsia="Calibri" w:hAnsi="Times New Roman" w:cs="Times New Roman"/>
                <w:sz w:val="10"/>
                <w:szCs w:val="10"/>
              </w:rPr>
              <w:t>м.р</w:t>
            </w:r>
            <w:proofErr w:type="gramStart"/>
            <w:r>
              <w:rPr>
                <w:rFonts w:ascii="Times New Roman" w:eastAsia="Calibri" w:hAnsi="Times New Roman" w:cs="Times New Roman"/>
                <w:sz w:val="10"/>
                <w:szCs w:val="10"/>
              </w:rPr>
              <w:t>.С</w:t>
            </w:r>
            <w:proofErr w:type="gramEnd"/>
            <w:r>
              <w:rPr>
                <w:rFonts w:ascii="Times New Roman" w:eastAsia="Calibri" w:hAnsi="Times New Roman" w:cs="Times New Roman"/>
                <w:sz w:val="10"/>
                <w:szCs w:val="10"/>
              </w:rPr>
              <w:t>ер</w:t>
            </w:r>
            <w:r w:rsidR="005E0816" w:rsidRPr="00ED28BB">
              <w:rPr>
                <w:rFonts w:ascii="Times New Roman" w:eastAsia="Calibri" w:hAnsi="Times New Roman" w:cs="Times New Roman"/>
                <w:sz w:val="10"/>
                <w:szCs w:val="10"/>
              </w:rPr>
              <w:t>гиевский</w:t>
            </w:r>
            <w:proofErr w:type="spellEnd"/>
          </w:p>
        </w:tc>
        <w:tc>
          <w:tcPr>
            <w:tcW w:w="292" w:type="pct"/>
            <w:textDirection w:val="tbRl"/>
            <w:hideMark/>
          </w:tcPr>
          <w:p w:rsidR="005E0816" w:rsidRPr="00ED28BB" w:rsidRDefault="00ED28BB" w:rsidP="00ED28BB">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МКУ «</w:t>
            </w:r>
            <w:proofErr w:type="spellStart"/>
            <w:r>
              <w:rPr>
                <w:rFonts w:ascii="Times New Roman" w:eastAsia="Calibri" w:hAnsi="Times New Roman" w:cs="Times New Roman"/>
                <w:sz w:val="10"/>
                <w:szCs w:val="10"/>
              </w:rPr>
              <w:t>УЗЗАиГ</w:t>
            </w:r>
            <w:proofErr w:type="spellEnd"/>
            <w:r>
              <w:rPr>
                <w:rFonts w:ascii="Times New Roman" w:eastAsia="Calibri" w:hAnsi="Times New Roman" w:cs="Times New Roman"/>
                <w:sz w:val="10"/>
                <w:szCs w:val="10"/>
              </w:rPr>
              <w:t xml:space="preserve">» </w:t>
            </w:r>
            <w:proofErr w:type="spellStart"/>
            <w:r>
              <w:rPr>
                <w:rFonts w:ascii="Times New Roman" w:eastAsia="Calibri" w:hAnsi="Times New Roman" w:cs="Times New Roman"/>
                <w:sz w:val="10"/>
                <w:szCs w:val="10"/>
              </w:rPr>
              <w:t>м.р</w:t>
            </w:r>
            <w:proofErr w:type="gramStart"/>
            <w:r>
              <w:rPr>
                <w:rFonts w:ascii="Times New Roman" w:eastAsia="Calibri" w:hAnsi="Times New Roman" w:cs="Times New Roman"/>
                <w:sz w:val="10"/>
                <w:szCs w:val="10"/>
              </w:rPr>
              <w:t>.С</w:t>
            </w:r>
            <w:proofErr w:type="gramEnd"/>
            <w:r>
              <w:rPr>
                <w:rFonts w:ascii="Times New Roman" w:eastAsia="Calibri" w:hAnsi="Times New Roman" w:cs="Times New Roman"/>
                <w:sz w:val="10"/>
                <w:szCs w:val="10"/>
              </w:rPr>
              <w:t>ер</w:t>
            </w:r>
            <w:r w:rsidR="005E0816" w:rsidRPr="00ED28BB">
              <w:rPr>
                <w:rFonts w:ascii="Times New Roman" w:eastAsia="Calibri" w:hAnsi="Times New Roman" w:cs="Times New Roman"/>
                <w:sz w:val="10"/>
                <w:szCs w:val="10"/>
              </w:rPr>
              <w:t>гиевский</w:t>
            </w:r>
            <w:proofErr w:type="spellEnd"/>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2024-2026</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64 863,19704</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21 741,26303</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21 494,02280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247,24023</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23 998,93401</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23 783,54478</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215,38923</w:t>
            </w:r>
          </w:p>
        </w:tc>
        <w:tc>
          <w:tcPr>
            <w:tcW w:w="18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19 123,00000</w:t>
            </w:r>
          </w:p>
        </w:tc>
        <w:tc>
          <w:tcPr>
            <w:tcW w:w="197"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19 000,00000</w:t>
            </w:r>
          </w:p>
        </w:tc>
        <w:tc>
          <w:tcPr>
            <w:tcW w:w="9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123,00000</w:t>
            </w:r>
          </w:p>
        </w:tc>
        <w:tc>
          <w:tcPr>
            <w:tcW w:w="54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xml:space="preserve">Реализация политики в сфере строительного комплекса и градостроительной деятельности муниципального района Сергиевский </w:t>
            </w:r>
          </w:p>
        </w:tc>
      </w:tr>
      <w:tr w:rsidR="00ED28BB" w:rsidRPr="00ED28BB" w:rsidTr="00ED28BB">
        <w:trPr>
          <w:trHeight w:val="20"/>
        </w:trPr>
        <w:tc>
          <w:tcPr>
            <w:tcW w:w="66"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c>
          <w:tcPr>
            <w:tcW w:w="785"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ИТОГО</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c>
          <w:tcPr>
            <w:tcW w:w="292"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2024-2026</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64 863,19704</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21 741,26303</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21 494,02280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247,24023</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23 998,93401</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23 783,54478</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215,38923</w:t>
            </w:r>
          </w:p>
        </w:tc>
        <w:tc>
          <w:tcPr>
            <w:tcW w:w="18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19 123,00000</w:t>
            </w:r>
          </w:p>
        </w:tc>
        <w:tc>
          <w:tcPr>
            <w:tcW w:w="197"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19 000,00000</w:t>
            </w:r>
          </w:p>
        </w:tc>
        <w:tc>
          <w:tcPr>
            <w:tcW w:w="9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123,00000</w:t>
            </w:r>
          </w:p>
        </w:tc>
        <w:tc>
          <w:tcPr>
            <w:tcW w:w="54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r>
    </w:tbl>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АДМИНИСТРАЦИЯ</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СЕЛЬСКОГО ПОСЕЛЕНИЯ СЕРГИЕВСК</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ПОСТАНОВЛЕНИЕ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от «03» октября 2025 г. № 53</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ОБ УТВЕРЖДЕНИИ ПРОЕКТА ПЛАНИРОВКИ ТЕРРИТОРИИ И ПРОЕКТА МЕЖЕВАНИЯ ТЕРРИТОРИИ ОБЪЕКТА "ННК-САМАРАНЕФТЕГАЗ: "РАДАЕВСКОЕ МЕСТОРОЖДЕНИЕ. СКВАЖИНЫ №№ 726, 728. СБОР НЕФТИ И ГАЗА" В ГРАНИЦАХ СЕЛЬСКОГО ПОСЕЛЕНИЯ СЕРГИЕВСК МУНИЦИПАЛЬНОГО РАЙОНА СЕРГИЕВСКИЙ САМАРСКОЙ ОБЛАСТИ</w:t>
      </w:r>
    </w:p>
    <w:p w:rsidR="00ED28BB" w:rsidRPr="00ED28BB" w:rsidRDefault="00ED28BB" w:rsidP="00ED28BB">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proofErr w:type="gramStart"/>
      <w:r w:rsidRPr="00ED28BB">
        <w:rPr>
          <w:rFonts w:ascii="Times New Roman" w:eastAsia="Calibri" w:hAnsi="Times New Roman" w:cs="Times New Roman"/>
          <w:sz w:val="12"/>
          <w:szCs w:val="12"/>
        </w:rPr>
        <w:t>В соответствии со статьями 41 – 43, 45 Градостроительного кодекса Российской Федерации, учитывая Протокол публичных слушаний от 24.09.2025г.; Заключение о результатах публичных слушаний от 27.09.2025г., руководствуясь Федеральным законом от 06.10.2003 г. № 131-ФЗ «Об общих принципах организации местного самоуправлении в РФ», Администрация сельского поселения Сергиевск муниципального района Сергиевский Самарской области, постановляет:</w:t>
      </w:r>
      <w:proofErr w:type="gramEnd"/>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1. Утвердить проект планировки территории и проект межевания территории объекта "</w:t>
      </w:r>
      <w:proofErr w:type="spellStart"/>
      <w:r w:rsidRPr="00ED28BB">
        <w:rPr>
          <w:rFonts w:ascii="Times New Roman" w:eastAsia="Calibri" w:hAnsi="Times New Roman" w:cs="Times New Roman"/>
          <w:sz w:val="12"/>
          <w:szCs w:val="12"/>
        </w:rPr>
        <w:t>Радаевское</w:t>
      </w:r>
      <w:proofErr w:type="spellEnd"/>
      <w:r w:rsidRPr="00ED28BB">
        <w:rPr>
          <w:rFonts w:ascii="Times New Roman" w:eastAsia="Calibri" w:hAnsi="Times New Roman" w:cs="Times New Roman"/>
          <w:sz w:val="12"/>
          <w:szCs w:val="12"/>
        </w:rPr>
        <w:t xml:space="preserve"> месторождение. Скважины №№ 726, 728. Сбор нефти и газа", в границах сельского поселения Сергиевск муниципального района Сергиевский Самарской области. </w:t>
      </w: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2. Опубликовать настоящее Постановление в газете «Сергиевский вестник» и разместить на сайте Администрации муниципального района Сергиевский в информационно-телекоммуникационной сети Интернет в разделе «Градостроительство», «Сельское поселение Сергиевск» в подразделе «Проекты планировки и межевания территории».</w:t>
      </w: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4. </w:t>
      </w:r>
      <w:proofErr w:type="gramStart"/>
      <w:r w:rsidRPr="00ED28BB">
        <w:rPr>
          <w:rFonts w:ascii="Times New Roman" w:eastAsia="Calibri" w:hAnsi="Times New Roman" w:cs="Times New Roman"/>
          <w:sz w:val="12"/>
          <w:szCs w:val="12"/>
        </w:rPr>
        <w:t>Контроль за</w:t>
      </w:r>
      <w:proofErr w:type="gramEnd"/>
      <w:r w:rsidRPr="00ED28BB">
        <w:rPr>
          <w:rFonts w:ascii="Times New Roman" w:eastAsia="Calibri" w:hAnsi="Times New Roman" w:cs="Times New Roman"/>
          <w:sz w:val="12"/>
          <w:szCs w:val="12"/>
        </w:rPr>
        <w:t xml:space="preserve"> выполнением настоящего Постановления оставляю за собой.</w:t>
      </w:r>
    </w:p>
    <w:p w:rsidR="0034337B" w:rsidRDefault="0034337B" w:rsidP="00ED28BB">
      <w:pPr>
        <w:tabs>
          <w:tab w:val="left" w:pos="284"/>
          <w:tab w:val="left" w:pos="3828"/>
        </w:tabs>
        <w:spacing w:after="0" w:line="240" w:lineRule="auto"/>
        <w:jc w:val="right"/>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И.о</w:t>
      </w:r>
      <w:proofErr w:type="spellEnd"/>
      <w:r w:rsidRPr="00ED28BB">
        <w:rPr>
          <w:rFonts w:ascii="Times New Roman" w:eastAsia="Calibri" w:hAnsi="Times New Roman" w:cs="Times New Roman"/>
          <w:sz w:val="12"/>
          <w:szCs w:val="12"/>
        </w:rPr>
        <w:t>. Главы сельского поселения Сергиевск</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Сергиевский Самарской области</w:t>
      </w:r>
    </w:p>
    <w:p w:rsidR="00B75FCF"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С.С.Агафонов</w:t>
      </w:r>
      <w:proofErr w:type="spellEnd"/>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3519F1">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СЕЛЬСКОГО ПОСЕЛЕНИЯ ВЕРХНЯЯ ОРЛЯНКА</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№6</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Верхняя Орлянка муниципального района Сергиевский на IV квартал 2025г.</w:t>
      </w:r>
    </w:p>
    <w:p w:rsidR="00ED28BB" w:rsidRPr="00ED28BB" w:rsidRDefault="00ED28BB" w:rsidP="00ED28BB">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Верхняя Орлянка  муниципального района Сергиевский Самарской области,  Собрание Представителей сельского поселения Верхняя Орлянка  муниципального района Сергиевский Самарской области решило:</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1. Утвердить по сельскому поселению Верхняя Орлянка  муниципального района Сергиевский среднюю стоимость одного квадратного метра общей площади жилья на IV квартал 2025г. в размере 23 116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ED28BB">
        <w:rPr>
          <w:rFonts w:ascii="Times New Roman" w:eastAsia="Calibri" w:hAnsi="Times New Roman" w:cs="Times New Roman"/>
          <w:sz w:val="12"/>
          <w:szCs w:val="12"/>
        </w:rPr>
        <w:t>нуждающимися</w:t>
      </w:r>
      <w:proofErr w:type="gramEnd"/>
      <w:r w:rsidRPr="00ED28BB">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lastRenderedPageBreak/>
        <w:t>2.</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Опубликовать настоящее Решение в газете «Сергиевский вестник».</w:t>
      </w:r>
    </w:p>
    <w:p w:rsidR="00ED28BB" w:rsidRPr="00ED28BB" w:rsidRDefault="00ED28BB" w:rsidP="0034337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Настоящее Решение вступает в силу со дня его официального опубликования.</w:t>
      </w: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сельского поселения Верхняя Орлянка</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w:t>
      </w:r>
    </w:p>
    <w:p w:rsidR="00F832FC" w:rsidRDefault="00F832FC" w:rsidP="00ED28BB">
      <w:pPr>
        <w:tabs>
          <w:tab w:val="left" w:pos="284"/>
          <w:tab w:val="left" w:pos="3828"/>
        </w:tabs>
        <w:spacing w:after="0" w:line="240" w:lineRule="auto"/>
        <w:jc w:val="right"/>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А.А.Митяева</w:t>
      </w:r>
      <w:proofErr w:type="spellEnd"/>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И.о</w:t>
      </w:r>
      <w:proofErr w:type="gramStart"/>
      <w:r w:rsidRPr="00ED28BB">
        <w:rPr>
          <w:rFonts w:ascii="Times New Roman" w:eastAsia="Calibri" w:hAnsi="Times New Roman" w:cs="Times New Roman"/>
          <w:sz w:val="12"/>
          <w:szCs w:val="12"/>
        </w:rPr>
        <w:t>.Г</w:t>
      </w:r>
      <w:proofErr w:type="gramEnd"/>
      <w:r w:rsidRPr="00ED28BB">
        <w:rPr>
          <w:rFonts w:ascii="Times New Roman" w:eastAsia="Calibri" w:hAnsi="Times New Roman" w:cs="Times New Roman"/>
          <w:sz w:val="12"/>
          <w:szCs w:val="12"/>
        </w:rPr>
        <w:t>лавы</w:t>
      </w:r>
      <w:proofErr w:type="spellEnd"/>
      <w:r w:rsidRPr="00ED28BB">
        <w:rPr>
          <w:rFonts w:ascii="Times New Roman" w:eastAsia="Calibri" w:hAnsi="Times New Roman" w:cs="Times New Roman"/>
          <w:sz w:val="12"/>
          <w:szCs w:val="12"/>
        </w:rPr>
        <w:t xml:space="preserve"> сельского поселения Верхняя Орлянка</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Самарской области</w:t>
      </w:r>
    </w:p>
    <w:p w:rsidR="00B75FCF"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Е.Н.Сеземина</w:t>
      </w:r>
      <w:proofErr w:type="spellEnd"/>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№6</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Красносельское муниципального района Сергиевский на IV  квартал 2025 г »</w:t>
      </w:r>
    </w:p>
    <w:p w:rsidR="00ED28BB" w:rsidRPr="00ED28BB" w:rsidRDefault="00ED28BB" w:rsidP="00ED28BB">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Красносельское муниципального района Сергиевский Самарской области</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Собрание Представителей сельского поселения Красносельское муниципального района Сергиевский Самарской области решило:</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1. Утвердить по  сельскому поселению Красносельское муниципального района Сергиевский среднюю стоимость одного квадратного метра общей стоимости жилья  на IV квартал 2025 г. в размере 13 517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семьи (одиноко проживающего гражданина) </w:t>
      </w:r>
      <w:proofErr w:type="gramStart"/>
      <w:r w:rsidRPr="00ED28BB">
        <w:rPr>
          <w:rFonts w:ascii="Times New Roman" w:eastAsia="Calibri" w:hAnsi="Times New Roman" w:cs="Times New Roman"/>
          <w:sz w:val="12"/>
          <w:szCs w:val="12"/>
        </w:rPr>
        <w:t>нуждающимися</w:t>
      </w:r>
      <w:proofErr w:type="gramEnd"/>
      <w:r w:rsidRPr="00ED28BB">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Опубликовать настоящее Решение в газете «Сергиевский вестник»</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Настоящее Решение вступает в силу со дня его официального опубликования.</w:t>
      </w: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сельского поселения Красносельское</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 Самарской области</w:t>
      </w: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Л.В.Мельник</w:t>
      </w:r>
      <w:proofErr w:type="spellEnd"/>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Глава сельского поселения Красносельское</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Самарской области</w:t>
      </w:r>
    </w:p>
    <w:p w:rsidR="00B75FCF"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Д.И.Тихонов</w:t>
      </w:r>
      <w:proofErr w:type="spellEnd"/>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sidR="00A85E0B">
        <w:rPr>
          <w:rFonts w:ascii="Times New Roman" w:eastAsia="Calibri" w:hAnsi="Times New Roman" w:cs="Times New Roman"/>
          <w:sz w:val="12"/>
          <w:szCs w:val="12"/>
        </w:rPr>
        <w:t xml:space="preserve">                              №37</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Светлодольск муниципального района Сергиевский на IV квартал 2025г.»</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Светлодольск  муниципального района Сергиевский Самарской области, Собрание представителей сельского поселения Светлодольск муниципального района Сергиевский Самарской области  Собрание Представителей сельского поселения Светлодольск муниципального района Сергиевский Самарской области решило:</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Утвердить по сельскому поселению Светлодольск  муниципального района Сергиевский среднюю стоимость одного квадратного метра общей площади жилья на IV квартал 2025г. в размере 30316,00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A85E0B">
        <w:rPr>
          <w:rFonts w:ascii="Times New Roman" w:eastAsia="Calibri" w:hAnsi="Times New Roman" w:cs="Times New Roman"/>
          <w:sz w:val="12"/>
          <w:szCs w:val="12"/>
        </w:rPr>
        <w:t>нуждающимися</w:t>
      </w:r>
      <w:proofErr w:type="gramEnd"/>
      <w:r w:rsidRPr="00A85E0B">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Настоящее Решение вступает в силу со дня его официального опубликования.</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Светлодольск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Н.А.Анцинова</w:t>
      </w:r>
      <w:proofErr w:type="spellEnd"/>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xml:space="preserve"> Главы сельского поселения Светлодольск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Самарской области</w:t>
      </w:r>
    </w:p>
    <w:p w:rsidR="00B75FCF"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О.А.Кондусова</w:t>
      </w:r>
      <w:proofErr w:type="spellEnd"/>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СЕЛЬСКОГО ПОСЕЛЕНИЯ СЕРГИЕВСК</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 30</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«О внесении изменений в решение Собрания представителей сельского поселения Сергиевск </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муниципального района Сергиевский Самарской области от 03.03.2025 года № 8 «Об утверждении Порядка организации </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lastRenderedPageBreak/>
        <w:t xml:space="preserve">В соответствии с Градостроительным кодексом Российской Федерации, Федеральным законом от 06.10.2003 № </w:t>
      </w:r>
      <w:r w:rsidR="00D66807">
        <w:rPr>
          <w:rFonts w:ascii="Times New Roman" w:eastAsia="Calibri" w:hAnsi="Times New Roman" w:cs="Times New Roman"/>
          <w:sz w:val="12"/>
          <w:szCs w:val="12"/>
        </w:rPr>
        <w:t>131</w:t>
      </w:r>
      <w:bookmarkStart w:id="8" w:name="_GoBack"/>
      <w:bookmarkEnd w:id="8"/>
      <w:r w:rsidRPr="00A85E0B">
        <w:rPr>
          <w:rFonts w:ascii="Times New Roman" w:eastAsia="Calibri" w:hAnsi="Times New Roman" w:cs="Times New Roman"/>
          <w:sz w:val="12"/>
          <w:szCs w:val="12"/>
        </w:rPr>
        <w:t>-ФЗ «Об общих принципах организации местного самоуправления в Российской Федерации», руководствуясь Уставом сельского поселения Сергиевск муниципального района Сергиевский Самарской области, в целях приведения нормативных правовых актов в соответствие с действующим законодательством,</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 Внести в Решение Собрания представителей сельского поселения Сергиевск муниципального района Сергиевский от 03.03.2025 года № 8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(далее - Порядок) изменения следующего содержания:</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1.1. Главу 4 Порядка дополнить пунктом 5 следующего содержания:</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 xml:space="preserve"> «5. Срок проведения общественных обсуждений или публичных слушаний, указанный в п. 1 главы 4 настоящего Порядка, может быть увеличен на срок не более 3 дней с учетом срока, необходимого на официальное опубликование заключения о результатах публичных слушаний».</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 и разместить на официальном сайте Администрации муниципального района Сергиевский Самарской области http://www.sergievsk.ru/в информационно-телекоммуникационной сети «Интернет».</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Настоящее Решение вступает в силу со дня его официального опубликования.</w:t>
      </w:r>
    </w:p>
    <w:p w:rsidR="0034337B" w:rsidRDefault="0034337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 сельского поселения Сергиевск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Самарской области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Т.Н.Глушкова</w:t>
      </w:r>
      <w:proofErr w:type="spellEnd"/>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Главы сельского поселения Сергиевск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Самарской области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С.С.Агафонов</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избрании Председателя Собрания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 сельского поселения Калиновка 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85E0B">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Калиновка 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Собрание Представителей сельского поселения Калиновка му</w:t>
      </w:r>
      <w:r>
        <w:rPr>
          <w:rFonts w:ascii="Times New Roman" w:eastAsia="Calibri" w:hAnsi="Times New Roman" w:cs="Times New Roman"/>
          <w:sz w:val="12"/>
          <w:szCs w:val="12"/>
        </w:rPr>
        <w:t>ниципального района Сергиевский</w:t>
      </w:r>
      <w:r w:rsidRPr="00A85E0B">
        <w:rPr>
          <w:rFonts w:ascii="Times New Roman" w:eastAsia="Calibri" w:hAnsi="Times New Roman" w:cs="Times New Roman"/>
          <w:sz w:val="12"/>
          <w:szCs w:val="12"/>
        </w:rPr>
        <w:t xml:space="preserve">  решило:</w:t>
      </w:r>
      <w:proofErr w:type="gramEnd"/>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Избрать Председателем Собрания Представителей сельского поселения Калиновка муниципального района Сергиевский Самарской области Козлова Николая Николаевича.</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 Настоящее Решение вступает в силу с момента подписания.</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 заседани</w:t>
      </w:r>
      <w:r>
        <w:rPr>
          <w:rFonts w:ascii="Times New Roman" w:eastAsia="Calibri" w:hAnsi="Times New Roman" w:cs="Times New Roman"/>
          <w:sz w:val="12"/>
          <w:szCs w:val="12"/>
        </w:rPr>
        <w:t>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Н.Н.Козлов</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избрании заместителя председателя Собрания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 сельского поселения Калиновка 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Собрание Представителей сельского поселения Калиновка муниципального района Сергиевский решило:</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Избрать заместителем председателя Собрания Представителей сельского поселения Калиновка муниципального района Сергиевский Самарской области  Гордиенко Татьяну Владимировну.</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Настоящее Решение вступает в силу с момента подписания.</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Н.Н. Козлов</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Главы 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 xml:space="preserve">Н.А. </w:t>
      </w:r>
      <w:proofErr w:type="spellStart"/>
      <w:r w:rsidRPr="00A85E0B">
        <w:rPr>
          <w:rFonts w:ascii="Times New Roman" w:eastAsia="Calibri" w:hAnsi="Times New Roman" w:cs="Times New Roman"/>
          <w:sz w:val="12"/>
          <w:szCs w:val="12"/>
        </w:rPr>
        <w:t>Плюснина</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lastRenderedPageBreak/>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избрании депутатов Собрания представителей сельского поселения Калиновка 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 Самарской области в состав Собрания Представителей муниципального района Сергиевский Самарской области шестого созыва»</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85E0B">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Самарской области, Собрание Представителей сельского поселения Калиновка муниципального района Сергиевский  решило:</w:t>
      </w:r>
      <w:proofErr w:type="gramEnd"/>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Избрать Шипилова Дениса Анатольевича, Козлова Николая Николаевича - депутатов Собрания представителей сельского поселения Калиновка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 Настоящее Решение вступает в силу с момента подписания.</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Н.Н. Козлов</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Главы 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Н.А.Плюснина</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Председателя Собрания Представителей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сельского поселения Светлодольск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Светлодольск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Светлодольск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roofErr w:type="gramEnd"/>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Председателем Собрания Представителей сельского поселения Светлодольск муниципального района Сергиевский Самарской области </w:t>
      </w:r>
      <w:proofErr w:type="spellStart"/>
      <w:r w:rsidRPr="001012CF">
        <w:rPr>
          <w:rFonts w:ascii="Times New Roman" w:eastAsia="Calibri" w:hAnsi="Times New Roman" w:cs="Times New Roman"/>
          <w:sz w:val="12"/>
          <w:szCs w:val="12"/>
        </w:rPr>
        <w:t>Барсегяна</w:t>
      </w:r>
      <w:proofErr w:type="spellEnd"/>
      <w:r w:rsidRPr="001012CF">
        <w:rPr>
          <w:rFonts w:ascii="Times New Roman" w:eastAsia="Calibri" w:hAnsi="Times New Roman" w:cs="Times New Roman"/>
          <w:sz w:val="12"/>
          <w:szCs w:val="12"/>
        </w:rPr>
        <w:t xml:space="preserve"> Артура Владимировича.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 заседании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p>
    <w:p w:rsidR="00B75F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А.В.Барсегян</w:t>
      </w:r>
      <w:proofErr w:type="spellEnd"/>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Об избрании заместителя председателя Собрания Представителей</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 сельского поселения Светлодольск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Светлодольск  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 xml:space="preserve"> 1. Избрать  заместителем председателя Собрания Представителей сельского поселения Светлодольск муниципального района Сергиевский Самарской области  Филиппова Сергея Юрьевича.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А.В.Барсегян</w:t>
      </w:r>
      <w:proofErr w:type="spellEnd"/>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xml:space="preserve"> Главы 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О.А.Кондусова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lastRenderedPageBreak/>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депутатов  Собрания представителей сельского поселения Светлодольск муниципального района Сергиевский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12CF">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Светлодольск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roofErr w:type="gramEnd"/>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w:t>
      </w:r>
      <w:proofErr w:type="spellStart"/>
      <w:r w:rsidRPr="001012CF">
        <w:rPr>
          <w:rFonts w:ascii="Times New Roman" w:eastAsia="Calibri" w:hAnsi="Times New Roman" w:cs="Times New Roman"/>
          <w:sz w:val="12"/>
          <w:szCs w:val="12"/>
        </w:rPr>
        <w:t>Барсегяна</w:t>
      </w:r>
      <w:proofErr w:type="spellEnd"/>
      <w:r w:rsidRPr="001012CF">
        <w:rPr>
          <w:rFonts w:ascii="Times New Roman" w:eastAsia="Calibri" w:hAnsi="Times New Roman" w:cs="Times New Roman"/>
          <w:sz w:val="12"/>
          <w:szCs w:val="12"/>
        </w:rPr>
        <w:t xml:space="preserve"> Артура Владимировича, Филиппова Сергея Юрьевича  - депутатов Собрания представителей сельского поселения Светлодольск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 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А.В.Барсегян</w:t>
      </w:r>
      <w:proofErr w:type="spellEnd"/>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xml:space="preserve"> Главы 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О.А.Кондусова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Председателя Собрания Представителей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сельского поселения Сергиевск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Самарской области, рассмотрев предложенные кандидатуры депутатов на должность председателя Собрания Представителей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roofErr w:type="gramEnd"/>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Избрать Председателем Собрания Представителей сельского поселения Сергиевск муниципального района Сергиевский Самарской области Глушкову Татьяну Николаевну.</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 заседании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Т.Н.Глушкова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«Об избрании заместителя Председателя Собрания Представителей</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 сельского поселения Сергиевск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Самарской области, Собрание Представителей сельского поселения Сергиевск муниципального района Сергиевский Самарской области решило:</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заместителем Председателя Собрания Представителей сельского поселения Сергиевск муниципального района Сергиевский Самарской области </w:t>
      </w:r>
      <w:proofErr w:type="spellStart"/>
      <w:r w:rsidRPr="001012CF">
        <w:rPr>
          <w:rFonts w:ascii="Times New Roman" w:eastAsia="Calibri" w:hAnsi="Times New Roman" w:cs="Times New Roman"/>
          <w:sz w:val="12"/>
          <w:szCs w:val="12"/>
        </w:rPr>
        <w:t>Трофименкова</w:t>
      </w:r>
      <w:proofErr w:type="spellEnd"/>
      <w:r w:rsidRPr="001012CF">
        <w:rPr>
          <w:rFonts w:ascii="Times New Roman" w:eastAsia="Calibri" w:hAnsi="Times New Roman" w:cs="Times New Roman"/>
          <w:sz w:val="12"/>
          <w:szCs w:val="12"/>
        </w:rPr>
        <w:t xml:space="preserve"> Сергея Владимировича.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Т.Н.Глушкова</w:t>
      </w:r>
      <w:proofErr w:type="spellEnd"/>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Главы 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С.С.Агафонов</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депутатов Собрания Представителей сельского поселения Сергиевск муниципального района Сергиевский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В соответствии с  Федеральным  законом от 20.03.2025 г.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w:t>
      </w:r>
      <w:proofErr w:type="spellStart"/>
      <w:r w:rsidRPr="001012CF">
        <w:rPr>
          <w:rFonts w:ascii="Times New Roman" w:eastAsia="Calibri" w:hAnsi="Times New Roman" w:cs="Times New Roman"/>
          <w:sz w:val="12"/>
          <w:szCs w:val="12"/>
        </w:rPr>
        <w:t>Мантрову</w:t>
      </w:r>
      <w:proofErr w:type="spellEnd"/>
      <w:r w:rsidRPr="001012CF">
        <w:rPr>
          <w:rFonts w:ascii="Times New Roman" w:eastAsia="Calibri" w:hAnsi="Times New Roman" w:cs="Times New Roman"/>
          <w:sz w:val="12"/>
          <w:szCs w:val="12"/>
        </w:rPr>
        <w:t xml:space="preserve"> Дарью Константиновну, </w:t>
      </w:r>
      <w:proofErr w:type="spellStart"/>
      <w:r w:rsidRPr="001012CF">
        <w:rPr>
          <w:rFonts w:ascii="Times New Roman" w:eastAsia="Calibri" w:hAnsi="Times New Roman" w:cs="Times New Roman"/>
          <w:sz w:val="12"/>
          <w:szCs w:val="12"/>
        </w:rPr>
        <w:t>Малёва</w:t>
      </w:r>
      <w:proofErr w:type="spellEnd"/>
      <w:r w:rsidRPr="001012CF">
        <w:rPr>
          <w:rFonts w:ascii="Times New Roman" w:eastAsia="Calibri" w:hAnsi="Times New Roman" w:cs="Times New Roman"/>
          <w:sz w:val="12"/>
          <w:szCs w:val="12"/>
        </w:rPr>
        <w:t xml:space="preserve"> Илью </w:t>
      </w:r>
      <w:proofErr w:type="spellStart"/>
      <w:r w:rsidRPr="001012CF">
        <w:rPr>
          <w:rFonts w:ascii="Times New Roman" w:eastAsia="Calibri" w:hAnsi="Times New Roman" w:cs="Times New Roman"/>
          <w:sz w:val="12"/>
          <w:szCs w:val="12"/>
        </w:rPr>
        <w:t>Игорьевича</w:t>
      </w:r>
      <w:proofErr w:type="spellEnd"/>
      <w:r w:rsidRPr="001012CF">
        <w:rPr>
          <w:rFonts w:ascii="Times New Roman" w:eastAsia="Calibri" w:hAnsi="Times New Roman" w:cs="Times New Roman"/>
          <w:sz w:val="12"/>
          <w:szCs w:val="12"/>
        </w:rPr>
        <w:t xml:space="preserve"> - депутатов Собрания Представителей сельского поселения Сергиевск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Т.Н.Глушкова</w:t>
      </w:r>
      <w:proofErr w:type="spellEnd"/>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Главы 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С.С.Агафонов</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 xml:space="preserve">«Об избрании Председателя Собрания Представителей </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сельского поселения Сургут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Сургут муниципального района Сергиевский,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Собрание Представителей сельского поселения Сургут муниципального района Сергиевский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Избрать Председателем Собрания Представителей сельского поселения Сургут муниципального района Сергиевский Самарской области Александрова Алексея Борисовича.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 Настоящее Решение вступает в силу с момента подписания.</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на заседании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А.Б. Александров</w:t>
      </w: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w:t>
      </w:r>
      <w:r w:rsidRPr="004C7DD1">
        <w:rPr>
          <w:rFonts w:ascii="Times New Roman" w:eastAsia="Calibri" w:hAnsi="Times New Roman" w:cs="Times New Roman"/>
          <w:b/>
          <w:sz w:val="12"/>
          <w:szCs w:val="12"/>
        </w:rPr>
        <w:t>Об избрании заместителя председателя Собрания Представителей</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сельского поселения Сургут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Собрание Представителей сельского поселения Сургут муниципального района Сергиевский решило:</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4C7DD1">
        <w:rPr>
          <w:rFonts w:ascii="Times New Roman" w:eastAsia="Calibri" w:hAnsi="Times New Roman" w:cs="Times New Roman"/>
          <w:sz w:val="12"/>
          <w:szCs w:val="12"/>
        </w:rPr>
        <w:t>Избрать  заместителем председателя Собрания Представителей сельского поселения Сургут муниципального района Сергиевский Самарской области Силантьева Евгения Евгеньевича.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Настоящее Решение вступает в силу с момента подписания.</w:t>
      </w:r>
    </w:p>
    <w:p w:rsidR="0034337B" w:rsidRDefault="0034337B"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А.Б. Александров</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Глава 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С.А. Содомов</w:t>
      </w: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lastRenderedPageBreak/>
        <w:t xml:space="preserve">СЕЛЬСКОГО ПОСЕЛЕНИЯ </w:t>
      </w:r>
      <w:r>
        <w:rPr>
          <w:rFonts w:ascii="Times New Roman" w:eastAsia="Calibri" w:hAnsi="Times New Roman" w:cs="Times New Roman"/>
          <w:b/>
          <w:sz w:val="12"/>
          <w:szCs w:val="12"/>
        </w:rPr>
        <w:t>СУРГУТ</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«Об избрании депутатов  Собрания представителей сельского поселения Сургут муниципального района Сергиевский</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 xml:space="preserve"> Самарской области в состав Собрания Представителей муниципального района Сергиевский Самарской области седьмого созыва»</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Самарской области, Собрание Представителей сельского поселения Сургут муниципального района Сергиевский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Избрать Александрова Алексея Борисовича, Силантьева Евгения Евгеньевича - депутатов Собрания представителей сельского поселения Сургут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 Настоящее Решение вступает в силу с момента подписания.</w:t>
      </w:r>
    </w:p>
    <w:p w:rsidR="0034337B" w:rsidRDefault="0034337B"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А.Б. Александров</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Глава 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1012CF"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С.А. Содомов</w:t>
      </w: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 xml:space="preserve">«Об избрании Председателя Собрания Представителей </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городского поселения  Суходол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 xml:space="preserve"> </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 рассмотрев предложенные кандидатуры депутатов на должность председателя Собрания представителей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 Избрать Председателем Собрания Представителей городского поселения Суходол муниципального района Сергиевский Самарской области  Баранова Сергея Ивановича.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 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34337B" w:rsidRDefault="0034337B"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С.И.Баранов</w:t>
      </w:r>
      <w:proofErr w:type="spellEnd"/>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И.о</w:t>
      </w:r>
      <w:proofErr w:type="gramStart"/>
      <w:r w:rsidRPr="004C7DD1">
        <w:rPr>
          <w:rFonts w:ascii="Times New Roman" w:eastAsia="Calibri" w:hAnsi="Times New Roman" w:cs="Times New Roman"/>
          <w:sz w:val="12"/>
          <w:szCs w:val="12"/>
        </w:rPr>
        <w:t>.Г</w:t>
      </w:r>
      <w:proofErr w:type="gramEnd"/>
      <w:r w:rsidRPr="004C7DD1">
        <w:rPr>
          <w:rFonts w:ascii="Times New Roman" w:eastAsia="Calibri" w:hAnsi="Times New Roman" w:cs="Times New Roman"/>
          <w:sz w:val="12"/>
          <w:szCs w:val="12"/>
        </w:rPr>
        <w:t>лавы</w:t>
      </w:r>
      <w:proofErr w:type="spellEnd"/>
      <w:r w:rsidRPr="004C7DD1">
        <w:rPr>
          <w:rFonts w:ascii="Times New Roman" w:eastAsia="Calibri" w:hAnsi="Times New Roman" w:cs="Times New Roman"/>
          <w:sz w:val="12"/>
          <w:szCs w:val="12"/>
        </w:rPr>
        <w:t xml:space="preserve"> 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Сергиевский Самарской области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С.А.Даньшина</w:t>
      </w:r>
      <w:proofErr w:type="spellEnd"/>
    </w:p>
    <w:p w:rsidR="0034337B" w:rsidRDefault="0034337B" w:rsidP="004C7DD1">
      <w:pPr>
        <w:tabs>
          <w:tab w:val="left" w:pos="284"/>
          <w:tab w:val="left" w:pos="3828"/>
        </w:tabs>
        <w:spacing w:after="0" w:line="240" w:lineRule="auto"/>
        <w:jc w:val="center"/>
        <w:rPr>
          <w:rFonts w:ascii="Times New Roman" w:eastAsia="Calibri" w:hAnsi="Times New Roman" w:cs="Times New Roman"/>
          <w:b/>
          <w:sz w:val="12"/>
          <w:szCs w:val="12"/>
        </w:rPr>
      </w:pPr>
    </w:p>
    <w:p w:rsidR="0034337B" w:rsidRDefault="0034337B"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w:t>
      </w:r>
      <w:r w:rsidRPr="004C7DD1">
        <w:rPr>
          <w:rFonts w:ascii="Times New Roman" w:eastAsia="Calibri" w:hAnsi="Times New Roman" w:cs="Times New Roman"/>
          <w:b/>
          <w:sz w:val="12"/>
          <w:szCs w:val="12"/>
        </w:rPr>
        <w:t xml:space="preserve">Об избрании заместителя председателя Собрания Представителей </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городского поселения Суходол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 xml:space="preserve"> </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 рассмотрев предложенные кандидатуры депутатов на должность заместителя председателя Собрания представителей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 Избрать заместителем Председателя Собрания Представителей городского поселения Суходол муниципального района Сергиевский Самарской области Павленко Константина Николаевича.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 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lastRenderedPageBreak/>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С.И.Баранов</w:t>
      </w:r>
      <w:proofErr w:type="spellEnd"/>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И.о</w:t>
      </w:r>
      <w:proofErr w:type="gramStart"/>
      <w:r w:rsidRPr="004C7DD1">
        <w:rPr>
          <w:rFonts w:ascii="Times New Roman" w:eastAsia="Calibri" w:hAnsi="Times New Roman" w:cs="Times New Roman"/>
          <w:sz w:val="12"/>
          <w:szCs w:val="12"/>
        </w:rPr>
        <w:t>.Г</w:t>
      </w:r>
      <w:proofErr w:type="gramEnd"/>
      <w:r w:rsidRPr="004C7DD1">
        <w:rPr>
          <w:rFonts w:ascii="Times New Roman" w:eastAsia="Calibri" w:hAnsi="Times New Roman" w:cs="Times New Roman"/>
          <w:sz w:val="12"/>
          <w:szCs w:val="12"/>
        </w:rPr>
        <w:t>лавы</w:t>
      </w:r>
      <w:proofErr w:type="spellEnd"/>
      <w:r w:rsidRPr="004C7DD1">
        <w:rPr>
          <w:rFonts w:ascii="Times New Roman" w:eastAsia="Calibri" w:hAnsi="Times New Roman" w:cs="Times New Roman"/>
          <w:sz w:val="12"/>
          <w:szCs w:val="12"/>
        </w:rPr>
        <w:t xml:space="preserve"> 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Сергиевский Самарской области</w:t>
      </w:r>
    </w:p>
    <w:p w:rsidR="001012CF"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С.А.Даньшина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«Об избрании депутатов  Собрания представителей городского поселения  Суходол муниципального района Сергиевский </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 </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131B2">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 решило:</w:t>
      </w:r>
      <w:proofErr w:type="gramEnd"/>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B131B2">
        <w:rPr>
          <w:rFonts w:ascii="Times New Roman" w:eastAsia="Calibri" w:hAnsi="Times New Roman" w:cs="Times New Roman"/>
          <w:sz w:val="12"/>
          <w:szCs w:val="12"/>
        </w:rPr>
        <w:t xml:space="preserve">Избрать  Степаненко Алексея Геннадьевича, </w:t>
      </w:r>
      <w:proofErr w:type="spellStart"/>
      <w:r w:rsidRPr="00B131B2">
        <w:rPr>
          <w:rFonts w:ascii="Times New Roman" w:eastAsia="Calibri" w:hAnsi="Times New Roman" w:cs="Times New Roman"/>
          <w:sz w:val="12"/>
          <w:szCs w:val="12"/>
        </w:rPr>
        <w:t>Гречишникова</w:t>
      </w:r>
      <w:proofErr w:type="spellEnd"/>
      <w:r w:rsidRPr="00B131B2">
        <w:rPr>
          <w:rFonts w:ascii="Times New Roman" w:eastAsia="Calibri" w:hAnsi="Times New Roman" w:cs="Times New Roman"/>
          <w:sz w:val="12"/>
          <w:szCs w:val="12"/>
        </w:rPr>
        <w:t xml:space="preserve"> Сергея Александровича - депутатов Собрания представителей городского  поселения  Суходол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2. Опубликовать настоящее Решение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городского поселения Суходол</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С.И.Баранов</w:t>
      </w:r>
      <w:proofErr w:type="spellEnd"/>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И.о</w:t>
      </w:r>
      <w:proofErr w:type="gramStart"/>
      <w:r w:rsidRPr="00B131B2">
        <w:rPr>
          <w:rFonts w:ascii="Times New Roman" w:eastAsia="Calibri" w:hAnsi="Times New Roman" w:cs="Times New Roman"/>
          <w:sz w:val="12"/>
          <w:szCs w:val="12"/>
        </w:rPr>
        <w:t>.Г</w:t>
      </w:r>
      <w:proofErr w:type="gramEnd"/>
      <w:r w:rsidRPr="00B131B2">
        <w:rPr>
          <w:rFonts w:ascii="Times New Roman" w:eastAsia="Calibri" w:hAnsi="Times New Roman" w:cs="Times New Roman"/>
          <w:sz w:val="12"/>
          <w:szCs w:val="12"/>
        </w:rPr>
        <w:t>лавы</w:t>
      </w:r>
      <w:proofErr w:type="spellEnd"/>
      <w:r w:rsidRPr="00B131B2">
        <w:rPr>
          <w:rFonts w:ascii="Times New Roman" w:eastAsia="Calibri" w:hAnsi="Times New Roman" w:cs="Times New Roman"/>
          <w:sz w:val="12"/>
          <w:szCs w:val="12"/>
        </w:rPr>
        <w:t xml:space="preserve"> городского поселения Суходол</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Сергиевский Самарской области</w:t>
      </w:r>
    </w:p>
    <w:p w:rsidR="001012CF"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С.А.Даньшина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АДМИНИСТРАЦИЯ</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СЕЛЬСКОГО ПОСЕЛЕНИЯ ВОРОТНЕЕ</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МУНИЦИПАЛЬНОГО РАЙОНА СЕРГИЕВСКИЙ</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САМАРСКОЙ ОБЛАСТИ</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ПОСТАНОВЛЕНИЕ</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от «02» октября 2025 г. № 37</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О ВНЕСЕНИИ ИЗМЕНЕНИЙ В ПОСТАНОВЛЕНИЕ АДМИНИСТРАЦИИ СЕЛЬСКОГО ПОСЕЛЕНИЯ ВОРОТНЕЕ МУНИЦИПАЛЬНОГО РАЙОНА СЕРГИЕВСКИЙ САМАРСКОЙ ОБЛАСТИ № 22 ОТ 03.07.2013 Г. </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 ПОДГОТОВКЕ ПРОЕКТА ПРАВИЛ ЗЕМЛЕПОЛЬЗОВАНИЯ И ЗАСТРОЙКИ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131B2">
        <w:rPr>
          <w:rFonts w:ascii="Times New Roman" w:eastAsia="Calibri" w:hAnsi="Times New Roman" w:cs="Times New Roman"/>
          <w:sz w:val="12"/>
          <w:szCs w:val="12"/>
        </w:rPr>
        <w:t>С целью уточнения состава Комиссии по подготовке проекта Правил землепользования и застройки сельского поселения Воротнее муниципального района Сергиевский Самарской области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Самарской области от 12.07.2006 № 90-ГД «О градостроительной деятельности на территории Самарской области», руководствуясь Уставом сельского поселения Воротнее муниципального</w:t>
      </w:r>
      <w:proofErr w:type="gramEnd"/>
      <w:r w:rsidRPr="00B131B2">
        <w:rPr>
          <w:rFonts w:ascii="Times New Roman" w:eastAsia="Calibri" w:hAnsi="Times New Roman" w:cs="Times New Roman"/>
          <w:sz w:val="12"/>
          <w:szCs w:val="12"/>
        </w:rPr>
        <w:t xml:space="preserve"> района Сергиевский Самарской области, Администрация сельского поселения Воротнее муниципального района Сергиевский Самарской области постановляет:</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Приложение № 2 к постановлению Администрации сельского поселения Воротнее муниципального района Сергиевский Самарской области № 22 от  03.07.2013г. «О подготовке проекта правил землепользования и застройки сельского поселения Воротнее муниципального района Сергиевский Самарской области» изложить в новой редакции согласно приложению №1 к настоящему постановлению.</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Признать утратившим силу постановление Администрации сельского поселения Сергиевск муниципального района Сергиевский  № 10 от 15.04.2025г. «О внесении изменений в Постановление Администрации сельского поселения Сергиевск муниципального района Сергиевский Самарской области № 22 от 03.07.2013г. «О подготовке проекта правил землепользования и застройки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Опубликовать настоящее постановление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Настоящее Постановление вступает в силу со дня его подписания.</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proofErr w:type="gramStart"/>
      <w:r w:rsidRPr="00B131B2">
        <w:rPr>
          <w:rFonts w:ascii="Times New Roman" w:eastAsia="Calibri" w:hAnsi="Times New Roman" w:cs="Times New Roman"/>
          <w:sz w:val="12"/>
          <w:szCs w:val="12"/>
        </w:rPr>
        <w:t>Контроль за</w:t>
      </w:r>
      <w:proofErr w:type="gramEnd"/>
      <w:r w:rsidRPr="00B131B2">
        <w:rPr>
          <w:rFonts w:ascii="Times New Roman" w:eastAsia="Calibri" w:hAnsi="Times New Roman" w:cs="Times New Roman"/>
          <w:sz w:val="12"/>
          <w:szCs w:val="12"/>
        </w:rPr>
        <w:t xml:space="preserve"> выполнением настоящего постановления оставляю за собой.</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Глава 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С.А.Никитин</w:t>
      </w:r>
      <w:proofErr w:type="spellEnd"/>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Приложение № 1</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 xml:space="preserve">к постановлению </w:t>
      </w:r>
      <w:r>
        <w:rPr>
          <w:rFonts w:ascii="Times New Roman" w:eastAsia="Calibri" w:hAnsi="Times New Roman" w:cs="Times New Roman"/>
          <w:i/>
          <w:sz w:val="12"/>
          <w:szCs w:val="12"/>
        </w:rPr>
        <w:t>а</w:t>
      </w:r>
      <w:r w:rsidRPr="00B131B2">
        <w:rPr>
          <w:rFonts w:ascii="Times New Roman" w:eastAsia="Calibri" w:hAnsi="Times New Roman" w:cs="Times New Roman"/>
          <w:i/>
          <w:sz w:val="12"/>
          <w:szCs w:val="12"/>
        </w:rPr>
        <w:t>дминистрации</w:t>
      </w:r>
      <w:r>
        <w:rPr>
          <w:rFonts w:ascii="Times New Roman" w:eastAsia="Calibri" w:hAnsi="Times New Roman" w:cs="Times New Roman"/>
          <w:i/>
          <w:sz w:val="12"/>
          <w:szCs w:val="12"/>
        </w:rPr>
        <w:t xml:space="preserve"> </w:t>
      </w:r>
      <w:r w:rsidRPr="00B131B2">
        <w:rPr>
          <w:rFonts w:ascii="Times New Roman" w:eastAsia="Calibri" w:hAnsi="Times New Roman" w:cs="Times New Roman"/>
          <w:i/>
          <w:sz w:val="12"/>
          <w:szCs w:val="12"/>
        </w:rPr>
        <w:t>сельского поселения Воротнее</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w:t>
      </w:r>
      <w:r w:rsidRPr="00B131B2">
        <w:rPr>
          <w:rFonts w:ascii="Times New Roman" w:eastAsia="Calibri" w:hAnsi="Times New Roman" w:cs="Times New Roman"/>
          <w:i/>
          <w:sz w:val="12"/>
          <w:szCs w:val="12"/>
        </w:rPr>
        <w:t>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B131B2">
        <w:rPr>
          <w:rFonts w:ascii="Times New Roman" w:eastAsia="Calibri" w:hAnsi="Times New Roman" w:cs="Times New Roman"/>
          <w:i/>
          <w:sz w:val="12"/>
          <w:szCs w:val="12"/>
        </w:rPr>
        <w:t>02</w:t>
      </w:r>
      <w:r>
        <w:rPr>
          <w:rFonts w:ascii="Times New Roman" w:eastAsia="Calibri" w:hAnsi="Times New Roman" w:cs="Times New Roman"/>
          <w:i/>
          <w:sz w:val="12"/>
          <w:szCs w:val="12"/>
        </w:rPr>
        <w:t>» октября 2025</w:t>
      </w:r>
      <w:r w:rsidRPr="00B131B2">
        <w:rPr>
          <w:rFonts w:ascii="Times New Roman" w:eastAsia="Calibri" w:hAnsi="Times New Roman" w:cs="Times New Roman"/>
          <w:i/>
          <w:sz w:val="12"/>
          <w:szCs w:val="12"/>
        </w:rPr>
        <w:t>г № 37</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sz w:val="12"/>
          <w:szCs w:val="12"/>
        </w:rPr>
      </w:pPr>
      <w:r w:rsidRPr="00B131B2">
        <w:rPr>
          <w:rFonts w:ascii="Times New Roman" w:eastAsia="Calibri" w:hAnsi="Times New Roman" w:cs="Times New Roman"/>
          <w:b/>
          <w:bCs/>
          <w:sz w:val="12"/>
          <w:szCs w:val="12"/>
        </w:rPr>
        <w:t>СОСТАВ</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bCs/>
          <w:sz w:val="12"/>
          <w:szCs w:val="12"/>
        </w:rPr>
      </w:pPr>
      <w:r w:rsidRPr="00B131B2">
        <w:rPr>
          <w:rFonts w:ascii="Times New Roman" w:eastAsia="Calibri" w:hAnsi="Times New Roman" w:cs="Times New Roman"/>
          <w:b/>
          <w:bCs/>
          <w:sz w:val="12"/>
          <w:szCs w:val="12"/>
        </w:rPr>
        <w:t>комиссии по подготовке проекта правил землепользования и застройки на территории  сельского поселения Воротнее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E0" w:firstRow="1" w:lastRow="1" w:firstColumn="1" w:lastColumn="0" w:noHBand="0" w:noVBand="0"/>
      </w:tblPr>
      <w:tblGrid>
        <w:gridCol w:w="1423"/>
        <w:gridCol w:w="992"/>
        <w:gridCol w:w="5108"/>
      </w:tblGrid>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комиссии</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Никитин С.А.</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Глава сельского поселения Воротнее муниципального района Сергиевский </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lastRenderedPageBreak/>
              <w:t>Заместитель председателя комиссии</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Кузнецова И.Б.</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Ведущий специалист Администрации сельского поселения Воротнее муниципального района Сергиевский</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Секретарь комиссии</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Бачевская</w:t>
            </w:r>
            <w:proofErr w:type="spellEnd"/>
            <w:r w:rsidRPr="00B131B2">
              <w:rPr>
                <w:rFonts w:ascii="Times New Roman" w:eastAsia="Calibri" w:hAnsi="Times New Roman" w:cs="Times New Roman"/>
                <w:sz w:val="12"/>
                <w:szCs w:val="12"/>
              </w:rPr>
              <w:t xml:space="preserve"> Е.О.</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Ведущий специалист Администрации сельского поселения Воротнее муниципального района Сергиевский</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Члены комиссии </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gramStart"/>
            <w:r w:rsidRPr="00B131B2">
              <w:rPr>
                <w:rFonts w:ascii="Times New Roman" w:eastAsia="Calibri" w:hAnsi="Times New Roman" w:cs="Times New Roman"/>
                <w:sz w:val="12"/>
                <w:szCs w:val="12"/>
              </w:rPr>
              <w:t>Коновалов</w:t>
            </w:r>
            <w:proofErr w:type="gramEnd"/>
            <w:r w:rsidRPr="00B131B2">
              <w:rPr>
                <w:rFonts w:ascii="Times New Roman" w:eastAsia="Calibri" w:hAnsi="Times New Roman" w:cs="Times New Roman"/>
                <w:sz w:val="12"/>
                <w:szCs w:val="12"/>
              </w:rPr>
              <w:t xml:space="preserve"> С.И.</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руководителя МКУ «Управления заказчика-застройщика, архитектуры и градостроительства»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Абрамова Н.А.</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Комитета по управлению муниципальным имуществом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Ганиева С.Р.</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Управления финансами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Стрельцова</w:t>
            </w:r>
            <w:proofErr w:type="spellEnd"/>
            <w:r w:rsidRPr="00B131B2">
              <w:rPr>
                <w:rFonts w:ascii="Times New Roman" w:eastAsia="Calibri" w:hAnsi="Times New Roman" w:cs="Times New Roman"/>
                <w:sz w:val="12"/>
                <w:szCs w:val="12"/>
              </w:rPr>
              <w:t xml:space="preserve"> И.П. </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руководителя Контрольного управления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Облыгина</w:t>
            </w:r>
            <w:proofErr w:type="spellEnd"/>
            <w:r w:rsidRPr="00B131B2">
              <w:rPr>
                <w:rFonts w:ascii="Times New Roman" w:eastAsia="Calibri" w:hAnsi="Times New Roman" w:cs="Times New Roman"/>
                <w:sz w:val="12"/>
                <w:szCs w:val="12"/>
              </w:rPr>
              <w:t xml:space="preserve"> Ю.В.</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Правового управления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Сергеева А.А</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Начальник отдела торговли и экономического развития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Николаева О.Н.</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МКУ «Управления культуры, туризма и молодежной политики»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Семагин</w:t>
            </w:r>
            <w:proofErr w:type="spellEnd"/>
            <w:r w:rsidRPr="00B131B2">
              <w:rPr>
                <w:rFonts w:ascii="Times New Roman" w:eastAsia="Calibri" w:hAnsi="Times New Roman" w:cs="Times New Roman"/>
                <w:sz w:val="12"/>
                <w:szCs w:val="12"/>
              </w:rPr>
              <w:t xml:space="preserve"> С.А.</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Начальник отдела по делам ГО и ЧС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Сиско</w:t>
            </w:r>
            <w:proofErr w:type="spellEnd"/>
            <w:r w:rsidRPr="00B131B2">
              <w:rPr>
                <w:rFonts w:ascii="Times New Roman" w:eastAsia="Calibri" w:hAnsi="Times New Roman" w:cs="Times New Roman"/>
                <w:sz w:val="12"/>
                <w:szCs w:val="12"/>
              </w:rPr>
              <w:t xml:space="preserve"> Е.В.</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Депутат Собрания Представителей сельского поселения  Воротнее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Представитель министерства градостроительной политики Самарской области (по согласованию)</w:t>
            </w:r>
          </w:p>
        </w:tc>
      </w:tr>
    </w:tbl>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№07</w:t>
      </w: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«Об утверждении средней стоимости одного квадратного метра общей площади жилья</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 по сельскому поселению Воротнее муниципального района Сергиевский на IV квартал 2025 г.»</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Воротнее муниципального района Сергиевский Самарской области, Собрание представителей сельского поселения Воротнее  муниципального района Сергиевский Самарской области решило:</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1. Утвердить по сельскому поселению Воротнее  муниципального района Сергиевский среднюю стоимость одного квадратного метра общей площади жилья на IV квартал 2025 г. в размере 19 606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B131B2">
        <w:rPr>
          <w:rFonts w:ascii="Times New Roman" w:eastAsia="Calibri" w:hAnsi="Times New Roman" w:cs="Times New Roman"/>
          <w:sz w:val="12"/>
          <w:szCs w:val="12"/>
        </w:rPr>
        <w:t>нуждающимися</w:t>
      </w:r>
      <w:proofErr w:type="gramEnd"/>
      <w:r w:rsidRPr="00B131B2">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Опубликовать настоящее Решение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Настоящее Решение вступает в силу со дня его официального опубликования.</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Т.А.Мамыкина</w:t>
      </w:r>
      <w:proofErr w:type="spellEnd"/>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Глава 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1012CF"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С.А.Никитин</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№08</w:t>
      </w: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 внесении изменений в решение Собрания представителей сельского поселения Воротнее</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 муниципального района Сергиевский Самарской области от 09.03.2021г №7 «О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В соответствии с Федеральным законом от 25.12.2008 № 273-ФЗ «О противодействии коррупции», Законом Самарской области от 10.03.2009 № 23-ГД «О противодействии коррупции в Самарской области», Уставом сельского поселения Воротнее муниципального района Сергиевский Самарской области, Собрание представителей сельского поселения Воротнее  муниципального района Сергиевский Самарской области решило:</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B131B2">
        <w:rPr>
          <w:rFonts w:ascii="Times New Roman" w:eastAsia="Calibri" w:hAnsi="Times New Roman" w:cs="Times New Roman"/>
          <w:sz w:val="12"/>
          <w:szCs w:val="12"/>
        </w:rPr>
        <w:t>Приложение № 2 к решению Собрания представителей сельского поселения Воротнее муниципального района Сергиевский Самарской области № 7 от  09.03.2021г. «О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 изложить в новой редакции согласно приложению к настоящему решению.</w:t>
      </w:r>
      <w:proofErr w:type="gramEnd"/>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Опубликовать настоящее Решение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lastRenderedPageBreak/>
        <w:t>3.</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Настоящее Решение вступает в силу со дня его официального опубликования.</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Т.А.Мамыкина</w:t>
      </w:r>
      <w:proofErr w:type="spellEnd"/>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Глава 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1012CF"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С.А.Никитин</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Приложение</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B131B2">
        <w:rPr>
          <w:rFonts w:ascii="Times New Roman" w:eastAsia="Calibri" w:hAnsi="Times New Roman" w:cs="Times New Roman"/>
          <w:i/>
          <w:sz w:val="12"/>
          <w:szCs w:val="12"/>
        </w:rPr>
        <w:t>сельского поселения Воротнее</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муниципального района Сергиевский</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B131B2">
        <w:rPr>
          <w:rFonts w:ascii="Times New Roman" w:eastAsia="Calibri" w:hAnsi="Times New Roman" w:cs="Times New Roman"/>
          <w:i/>
          <w:sz w:val="12"/>
          <w:szCs w:val="12"/>
        </w:rPr>
        <w:t>01</w:t>
      </w:r>
      <w:r>
        <w:rPr>
          <w:rFonts w:ascii="Times New Roman" w:eastAsia="Calibri" w:hAnsi="Times New Roman" w:cs="Times New Roman"/>
          <w:i/>
          <w:sz w:val="12"/>
          <w:szCs w:val="12"/>
        </w:rPr>
        <w:t xml:space="preserve">» октября </w:t>
      </w:r>
      <w:r w:rsidRPr="00B131B2">
        <w:rPr>
          <w:rFonts w:ascii="Times New Roman" w:eastAsia="Calibri" w:hAnsi="Times New Roman" w:cs="Times New Roman"/>
          <w:i/>
          <w:sz w:val="12"/>
          <w:szCs w:val="12"/>
        </w:rPr>
        <w:t>2025 г. № 8</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Состав</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b/>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848"/>
        <w:gridCol w:w="5675"/>
      </w:tblGrid>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Комиссии</w:t>
            </w: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Мамыкина</w:t>
            </w:r>
            <w:proofErr w:type="spellEnd"/>
            <w:r w:rsidRPr="00B131B2">
              <w:rPr>
                <w:rFonts w:ascii="Times New Roman" w:eastAsia="Calibri" w:hAnsi="Times New Roman" w:cs="Times New Roman"/>
                <w:sz w:val="12"/>
                <w:szCs w:val="12"/>
              </w:rPr>
              <w:t xml:space="preserve"> Т.А.,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председателя</w:t>
            </w:r>
          </w:p>
          <w:p w:rsidR="00B131B2" w:rsidRPr="00B131B2" w:rsidRDefault="00B131B2" w:rsidP="00C273A5">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Комиссии</w:t>
            </w: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Сиско</w:t>
            </w:r>
            <w:proofErr w:type="spellEnd"/>
            <w:r w:rsidRPr="00B131B2">
              <w:rPr>
                <w:rFonts w:ascii="Times New Roman" w:eastAsia="Calibri" w:hAnsi="Times New Roman" w:cs="Times New Roman"/>
                <w:sz w:val="12"/>
                <w:szCs w:val="12"/>
              </w:rPr>
              <w:t xml:space="preserve"> Е.В.,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Секретарь Комиссии                       </w:t>
            </w:r>
          </w:p>
          <w:p w:rsidR="00B131B2" w:rsidRPr="00B131B2" w:rsidRDefault="00B131B2" w:rsidP="00B131B2">
            <w:pPr>
              <w:tabs>
                <w:tab w:val="left" w:pos="284"/>
                <w:tab w:val="left" w:pos="3828"/>
              </w:tabs>
              <w:jc w:val="both"/>
              <w:rPr>
                <w:rFonts w:ascii="Times New Roman" w:eastAsia="Calibri" w:hAnsi="Times New Roman" w:cs="Times New Roman"/>
                <w:sz w:val="12"/>
                <w:szCs w:val="12"/>
              </w:rPr>
            </w:pP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Мастрикова</w:t>
            </w:r>
            <w:proofErr w:type="spellEnd"/>
            <w:r w:rsidRPr="00B131B2">
              <w:rPr>
                <w:rFonts w:ascii="Times New Roman" w:eastAsia="Calibri" w:hAnsi="Times New Roman" w:cs="Times New Roman"/>
                <w:sz w:val="12"/>
                <w:szCs w:val="12"/>
              </w:rPr>
              <w:t xml:space="preserve"> Е.Н.,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Члены Комиссии</w:t>
            </w: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Мухранов</w:t>
            </w:r>
            <w:proofErr w:type="spellEnd"/>
            <w:r w:rsidRPr="00B131B2">
              <w:rPr>
                <w:rFonts w:ascii="Times New Roman" w:eastAsia="Calibri" w:hAnsi="Times New Roman" w:cs="Times New Roman"/>
                <w:sz w:val="12"/>
                <w:szCs w:val="12"/>
              </w:rPr>
              <w:t xml:space="preserve"> В.Н.,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Архипова Е.В., депутат Собрания представителей сельского поселения Воротнее муниципального района Сергиевский</w:t>
            </w:r>
          </w:p>
        </w:tc>
      </w:tr>
    </w:tbl>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№04</w:t>
      </w:r>
    </w:p>
    <w:p w:rsidR="00F44760"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F44760">
        <w:rPr>
          <w:rFonts w:ascii="Times New Roman" w:eastAsia="Calibri" w:hAnsi="Times New Roman" w:cs="Times New Roman"/>
          <w:b/>
          <w:sz w:val="12"/>
          <w:szCs w:val="12"/>
        </w:rPr>
        <w:t>Об утверждении средней стоимости одного квадратного метра общей площади жилья</w:t>
      </w:r>
    </w:p>
    <w:p w:rsidR="00F44760" w:rsidRPr="00F44760"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F44760">
        <w:rPr>
          <w:rFonts w:ascii="Times New Roman" w:eastAsia="Calibri" w:hAnsi="Times New Roman" w:cs="Times New Roman"/>
          <w:b/>
          <w:sz w:val="12"/>
          <w:szCs w:val="12"/>
        </w:rPr>
        <w:t xml:space="preserve"> по городскому поселению Суходол муниципального района Сергиевский на IV квартал 2025 г.</w:t>
      </w:r>
    </w:p>
    <w:p w:rsidR="00F44760" w:rsidRPr="00F44760" w:rsidRDefault="00F44760" w:rsidP="00F44760">
      <w:pPr>
        <w:tabs>
          <w:tab w:val="left" w:pos="284"/>
          <w:tab w:val="left" w:pos="3828"/>
        </w:tabs>
        <w:spacing w:after="0" w:line="240" w:lineRule="auto"/>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 xml:space="preserve"> </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В соответствии с Законом Самарской области от 05.07.2005 № 139-ГД «О жилище»,  Уставом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 xml:space="preserve">1. </w:t>
      </w:r>
      <w:proofErr w:type="gramStart"/>
      <w:r w:rsidRPr="00F44760">
        <w:rPr>
          <w:rFonts w:ascii="Times New Roman" w:eastAsia="Calibri" w:hAnsi="Times New Roman" w:cs="Times New Roman"/>
          <w:sz w:val="12"/>
          <w:szCs w:val="12"/>
        </w:rPr>
        <w:t>Утвердить по городскому поселению Суходол муниципального района Сергиевский среднюю стоимость одного квадратного метра общей площади жилья на IV квартал 2025 г. в размере 45 100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нуждающимися в жилых помещениях муниципального жилищного фонда по договорам социального</w:t>
      </w:r>
      <w:proofErr w:type="gramEnd"/>
      <w:r w:rsidRPr="00F44760">
        <w:rPr>
          <w:rFonts w:ascii="Times New Roman" w:eastAsia="Calibri" w:hAnsi="Times New Roman" w:cs="Times New Roman"/>
          <w:sz w:val="12"/>
          <w:szCs w:val="12"/>
        </w:rPr>
        <w:t xml:space="preserve"> найма.</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2. Опубликовать настоящее Решение в газете «Сергиевский вестник».</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F44760">
        <w:rPr>
          <w:rFonts w:ascii="Times New Roman" w:eastAsia="Calibri" w:hAnsi="Times New Roman" w:cs="Times New Roman"/>
          <w:sz w:val="12"/>
          <w:szCs w:val="12"/>
        </w:rPr>
        <w:t>Настоящее Решение вступает в силу со дня его официального опубликования.</w:t>
      </w: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44760">
        <w:rPr>
          <w:rFonts w:ascii="Times New Roman" w:eastAsia="Calibri" w:hAnsi="Times New Roman" w:cs="Times New Roman"/>
          <w:sz w:val="12"/>
          <w:szCs w:val="12"/>
        </w:rPr>
        <w:t>городского поселения Суходол</w:t>
      </w:r>
    </w:p>
    <w:p w:rsid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муниципального района Сергиевский Самарской области</w:t>
      </w: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С.И. Баранов</w:t>
      </w: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44760">
        <w:rPr>
          <w:rFonts w:ascii="Times New Roman" w:eastAsia="Calibri" w:hAnsi="Times New Roman" w:cs="Times New Roman"/>
          <w:sz w:val="12"/>
          <w:szCs w:val="12"/>
        </w:rPr>
        <w:t>И.о</w:t>
      </w:r>
      <w:proofErr w:type="spellEnd"/>
      <w:r w:rsidRPr="00F44760">
        <w:rPr>
          <w:rFonts w:ascii="Times New Roman" w:eastAsia="Calibri" w:hAnsi="Times New Roman" w:cs="Times New Roman"/>
          <w:sz w:val="12"/>
          <w:szCs w:val="12"/>
        </w:rPr>
        <w:t>. Главы городского поселения Суходол</w:t>
      </w:r>
    </w:p>
    <w:p w:rsid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F44760">
        <w:rPr>
          <w:rFonts w:ascii="Times New Roman" w:eastAsia="Calibri" w:hAnsi="Times New Roman" w:cs="Times New Roman"/>
          <w:sz w:val="12"/>
          <w:szCs w:val="12"/>
        </w:rPr>
        <w:t>Сергиевский   Самарской области</w:t>
      </w:r>
    </w:p>
    <w:p w:rsidR="00B131B2" w:rsidRPr="00B131B2"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С.А. Даньшина</w:t>
      </w:r>
    </w:p>
    <w:p w:rsid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B131B2">
      <w:pPr>
        <w:tabs>
          <w:tab w:val="left" w:pos="284"/>
          <w:tab w:val="left" w:pos="3828"/>
        </w:tabs>
        <w:spacing w:after="0" w:line="240" w:lineRule="auto"/>
        <w:jc w:val="both"/>
        <w:rPr>
          <w:rFonts w:ascii="Times New Roman" w:eastAsia="Calibri" w:hAnsi="Times New Roman" w:cs="Times New Roman"/>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АНТОНОВКА</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D9577A"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D9577A">
        <w:rPr>
          <w:rFonts w:ascii="Times New Roman" w:eastAsia="Calibri" w:hAnsi="Times New Roman" w:cs="Times New Roman"/>
          <w:b/>
          <w:sz w:val="12"/>
          <w:szCs w:val="12"/>
        </w:rPr>
        <w:t xml:space="preserve">«Об избрании Председателя Собрания Представителей </w:t>
      </w:r>
    </w:p>
    <w:p w:rsidR="00D9577A" w:rsidRPr="00D9577A"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D9577A">
        <w:rPr>
          <w:rFonts w:ascii="Times New Roman" w:eastAsia="Calibri" w:hAnsi="Times New Roman" w:cs="Times New Roman"/>
          <w:b/>
          <w:sz w:val="12"/>
          <w:szCs w:val="12"/>
        </w:rPr>
        <w:t>сельского поселения Антоновка муниципального района Сергиевский Самарской области»</w:t>
      </w:r>
    </w:p>
    <w:p w:rsidR="00D9577A" w:rsidRPr="00D9577A" w:rsidRDefault="00D9577A" w:rsidP="00D9577A">
      <w:pPr>
        <w:tabs>
          <w:tab w:val="left" w:pos="284"/>
          <w:tab w:val="left" w:pos="3828"/>
        </w:tabs>
        <w:spacing w:after="0" w:line="240" w:lineRule="auto"/>
        <w:jc w:val="both"/>
        <w:rPr>
          <w:rFonts w:ascii="Times New Roman" w:eastAsia="Calibri" w:hAnsi="Times New Roman" w:cs="Times New Roman"/>
          <w:sz w:val="12"/>
          <w:szCs w:val="12"/>
        </w:rPr>
      </w:pP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t xml:space="preserve">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Антоновка муниципального района Сергиевский, </w:t>
      </w:r>
      <w:proofErr w:type="gramStart"/>
      <w:r w:rsidRPr="00D9577A">
        <w:rPr>
          <w:rFonts w:ascii="Times New Roman" w:eastAsia="Calibri" w:hAnsi="Times New Roman" w:cs="Times New Roman"/>
          <w:sz w:val="12"/>
          <w:szCs w:val="12"/>
        </w:rPr>
        <w:t>рассмотрев предложенные кандидатуры депутатов на должность председателя Собрания представителей сельского поселения Антоновка муниципального района</w:t>
      </w:r>
      <w:proofErr w:type="gramEnd"/>
      <w:r w:rsidRPr="00D9577A">
        <w:rPr>
          <w:rFonts w:ascii="Times New Roman" w:eastAsia="Calibri" w:hAnsi="Times New Roman" w:cs="Times New Roman"/>
          <w:sz w:val="12"/>
          <w:szCs w:val="12"/>
        </w:rPr>
        <w:t xml:space="preserve"> Сергиевский. Собрание Представителей сельского поселения Антоновка муниципального района Сергиевский РЕШИЛО:</w:t>
      </w: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t>1.</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Избрать Председателем Собрания Представителей сельского поселения Антоновка муниципального района Сергиевский Самарской области - Грачеву Светлану Владимировну.</w:t>
      </w: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t>2.</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Опубликовать настоящее Решение в газете «Сергиевский вестник».</w:t>
      </w: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t>3. Настоящее Решение вступает в силу с момента подписания.</w:t>
      </w:r>
    </w:p>
    <w:p w:rsidR="00F832FC"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lastRenderedPageBreak/>
        <w:t>Председательствующий</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на заседании</w:t>
      </w:r>
    </w:p>
    <w:p w:rsidR="00D9577A" w:rsidRPr="00D9577A"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Собрания Представителей</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сельского поселения Антоновка</w:t>
      </w:r>
    </w:p>
    <w:p w:rsidR="00F832FC"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муниципального района Сергиевский Самарской области</w:t>
      </w:r>
    </w:p>
    <w:p w:rsidR="00D9577A" w:rsidRPr="00D9577A"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С.В. Грачева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B131B2">
      <w:pPr>
        <w:tabs>
          <w:tab w:val="left" w:pos="284"/>
          <w:tab w:val="left" w:pos="3828"/>
        </w:tabs>
        <w:spacing w:after="0" w:line="240" w:lineRule="auto"/>
        <w:jc w:val="both"/>
        <w:rPr>
          <w:rFonts w:ascii="Times New Roman" w:eastAsia="Calibri" w:hAnsi="Times New Roman" w:cs="Times New Roman"/>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АНТОНОВКА</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«Об избрании заместителя председателя Собрания Представителей</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 сельского поселения Антоновка 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Антоновка 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Собрание Представителей сельского поселения Антоновка муниципального района Сергиевский решило:</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 xml:space="preserve">Избрать  заместителем председателя Собрания Представителей сельского поселения Антоновка муниципального района Сергиевский Самарской области </w:t>
      </w:r>
      <w:proofErr w:type="spellStart"/>
      <w:r w:rsidRPr="00F832FC">
        <w:rPr>
          <w:rFonts w:ascii="Times New Roman" w:eastAsia="Calibri" w:hAnsi="Times New Roman" w:cs="Times New Roman"/>
          <w:sz w:val="12"/>
          <w:szCs w:val="12"/>
        </w:rPr>
        <w:t>Охотникову</w:t>
      </w:r>
      <w:proofErr w:type="spellEnd"/>
      <w:r w:rsidRPr="00F832FC">
        <w:rPr>
          <w:rFonts w:ascii="Times New Roman" w:eastAsia="Calibri" w:hAnsi="Times New Roman" w:cs="Times New Roman"/>
          <w:sz w:val="12"/>
          <w:szCs w:val="12"/>
        </w:rPr>
        <w:t xml:space="preserve"> Любовь Юрьевну.</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Настоящее Решение вступает в силу с момента подписания.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w:t>
      </w:r>
      <w:r>
        <w:rPr>
          <w:rFonts w:ascii="Times New Roman" w:eastAsia="Calibri" w:hAnsi="Times New Roman" w:cs="Times New Roman"/>
          <w:sz w:val="12"/>
          <w:szCs w:val="12"/>
        </w:rPr>
        <w:t xml:space="preserve">ципального района  Сергиевский </w:t>
      </w:r>
      <w:r w:rsidRPr="00F832FC">
        <w:rPr>
          <w:rFonts w:ascii="Times New Roman" w:eastAsia="Calibri" w:hAnsi="Times New Roman" w:cs="Times New Roman"/>
          <w:sz w:val="12"/>
          <w:szCs w:val="12"/>
        </w:rPr>
        <w:t>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С.В. Грачева</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Глава 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Е.А. Антонов</w:t>
      </w:r>
    </w:p>
    <w:p w:rsid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34337B" w:rsidRPr="00F832FC" w:rsidRDefault="0034337B" w:rsidP="00F832FC">
      <w:pPr>
        <w:tabs>
          <w:tab w:val="left" w:pos="284"/>
          <w:tab w:val="left" w:pos="3828"/>
        </w:tabs>
        <w:spacing w:after="0" w:line="240" w:lineRule="auto"/>
        <w:jc w:val="both"/>
        <w:rPr>
          <w:rFonts w:ascii="Times New Roman" w:eastAsia="Calibri" w:hAnsi="Times New Roman" w:cs="Times New Roman"/>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АНТОНОВКА</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Об избрании депутатов  Собрания представителей сельского поселения Антоновка  муниципального района Сергиевский </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шестого созыва»</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Антоновка муниципального района Сергиевский. Собрание Представителей сельского поселения Антоновка муниципального района Сергиевский решило:</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 xml:space="preserve">Избрать Грачеву Светлану Владимировну, </w:t>
      </w:r>
      <w:proofErr w:type="spellStart"/>
      <w:r w:rsidRPr="00F832FC">
        <w:rPr>
          <w:rFonts w:ascii="Times New Roman" w:eastAsia="Calibri" w:hAnsi="Times New Roman" w:cs="Times New Roman"/>
          <w:sz w:val="12"/>
          <w:szCs w:val="12"/>
        </w:rPr>
        <w:t>Охотникову</w:t>
      </w:r>
      <w:proofErr w:type="spellEnd"/>
      <w:r w:rsidRPr="00F832FC">
        <w:rPr>
          <w:rFonts w:ascii="Times New Roman" w:eastAsia="Calibri" w:hAnsi="Times New Roman" w:cs="Times New Roman"/>
          <w:sz w:val="12"/>
          <w:szCs w:val="12"/>
        </w:rPr>
        <w:t xml:space="preserve"> Любовь Юрьевну - депутатов Собрания представителей сельского поселения Антоновка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F832FC">
        <w:rPr>
          <w:rFonts w:ascii="Times New Roman" w:eastAsia="Calibri" w:hAnsi="Times New Roman" w:cs="Times New Roman"/>
          <w:sz w:val="12"/>
          <w:szCs w:val="12"/>
        </w:rPr>
        <w:t xml:space="preserve"> Настоящее Решение вступает в силу с момента подписания.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Сергиевского района</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С.В. Грачева</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Глава 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Е.А. Антонов</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«Об избрании Председателя Собрания Представителей </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сельского поселения Серноводск 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Руководствуясь Федеральным законом от 20 марта 2025г.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Собрание Представителей сельского поселения Серноводск муниципального района Сергиевский Самарской области решило:</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1.  Избрать Председателем Собрания представителей сельского поселения Серноводск муниципального района Сергиевский Самарской области </w:t>
      </w:r>
      <w:proofErr w:type="spellStart"/>
      <w:r w:rsidRPr="00F832FC">
        <w:rPr>
          <w:rFonts w:ascii="Times New Roman" w:eastAsia="Calibri" w:hAnsi="Times New Roman" w:cs="Times New Roman"/>
          <w:sz w:val="12"/>
          <w:szCs w:val="12"/>
        </w:rPr>
        <w:t>Сментыну</w:t>
      </w:r>
      <w:proofErr w:type="spellEnd"/>
      <w:r w:rsidRPr="00F832FC">
        <w:rPr>
          <w:rFonts w:ascii="Times New Roman" w:eastAsia="Calibri" w:hAnsi="Times New Roman" w:cs="Times New Roman"/>
          <w:sz w:val="12"/>
          <w:szCs w:val="12"/>
        </w:rPr>
        <w:t xml:space="preserve"> Олега Сергеевича.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 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lastRenderedPageBreak/>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О.С. </w:t>
      </w:r>
      <w:proofErr w:type="spellStart"/>
      <w:r w:rsidRPr="00F832FC">
        <w:rPr>
          <w:rFonts w:ascii="Times New Roman" w:eastAsia="Calibri" w:hAnsi="Times New Roman" w:cs="Times New Roman"/>
          <w:sz w:val="12"/>
          <w:szCs w:val="12"/>
        </w:rPr>
        <w:t>Сментына</w:t>
      </w:r>
      <w:proofErr w:type="spellEnd"/>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832FC">
        <w:rPr>
          <w:rFonts w:ascii="Times New Roman" w:eastAsia="Calibri" w:hAnsi="Times New Roman" w:cs="Times New Roman"/>
          <w:sz w:val="12"/>
          <w:szCs w:val="12"/>
        </w:rPr>
        <w:t>И.о</w:t>
      </w:r>
      <w:proofErr w:type="spellEnd"/>
      <w:r w:rsidRPr="00F832FC">
        <w:rPr>
          <w:rFonts w:ascii="Times New Roman" w:eastAsia="Calibri" w:hAnsi="Times New Roman" w:cs="Times New Roman"/>
          <w:sz w:val="12"/>
          <w:szCs w:val="12"/>
        </w:rPr>
        <w:t>. Главы 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C273A5"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Е.Г. Алексеева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«Об избрании заместителя председателя Собрания Представителей</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 сельского поселения Серноводск 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Руководствуясь Федеральным законом от 20 марта 2025г.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Собрание Представителей сельского поселения Серноводск муниципального района Сергиевский Самарской области решило:</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1. Избрать заместителем председателя Собрания представителей сельского поселения Серноводск муниципального района Сергиевский Самарской области Воякина Сергея Анатольевича.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 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О.С. </w:t>
      </w:r>
      <w:proofErr w:type="spellStart"/>
      <w:r w:rsidRPr="00F832FC">
        <w:rPr>
          <w:rFonts w:ascii="Times New Roman" w:eastAsia="Calibri" w:hAnsi="Times New Roman" w:cs="Times New Roman"/>
          <w:sz w:val="12"/>
          <w:szCs w:val="12"/>
        </w:rPr>
        <w:t>Сментына</w:t>
      </w:r>
      <w:proofErr w:type="spellEnd"/>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832FC">
        <w:rPr>
          <w:rFonts w:ascii="Times New Roman" w:eastAsia="Calibri" w:hAnsi="Times New Roman" w:cs="Times New Roman"/>
          <w:sz w:val="12"/>
          <w:szCs w:val="12"/>
        </w:rPr>
        <w:t>И.о</w:t>
      </w:r>
      <w:proofErr w:type="spellEnd"/>
      <w:r w:rsidRPr="00F832FC">
        <w:rPr>
          <w:rFonts w:ascii="Times New Roman" w:eastAsia="Calibri" w:hAnsi="Times New Roman" w:cs="Times New Roman"/>
          <w:sz w:val="12"/>
          <w:szCs w:val="12"/>
        </w:rPr>
        <w:t>. Главы 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C273A5"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Е.Г. Алексеева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«Об избрании депутатов Собрания представителей сельского поселения Серноводск муниципального района Сергиевский </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Руководствуясь Федеральным законом от 20 марта 2025г.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Собрание Представителей сельского поселения Серноводск муниципального района Сергиевский Самарской области решило:</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1. Избрать </w:t>
      </w:r>
      <w:proofErr w:type="spellStart"/>
      <w:r w:rsidRPr="00F832FC">
        <w:rPr>
          <w:rFonts w:ascii="Times New Roman" w:eastAsia="Calibri" w:hAnsi="Times New Roman" w:cs="Times New Roman"/>
          <w:sz w:val="12"/>
          <w:szCs w:val="12"/>
        </w:rPr>
        <w:t>Сментыну</w:t>
      </w:r>
      <w:proofErr w:type="spellEnd"/>
      <w:r w:rsidRPr="00F832FC">
        <w:rPr>
          <w:rFonts w:ascii="Times New Roman" w:eastAsia="Calibri" w:hAnsi="Times New Roman" w:cs="Times New Roman"/>
          <w:sz w:val="12"/>
          <w:szCs w:val="12"/>
        </w:rPr>
        <w:t xml:space="preserve"> Олега Сергеевича, Федорова Владислава Вячеславовича - депутатов Собрания представителей сельского поселения Серноводск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 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О.С. </w:t>
      </w:r>
      <w:proofErr w:type="spellStart"/>
      <w:r w:rsidRPr="00F832FC">
        <w:rPr>
          <w:rFonts w:ascii="Times New Roman" w:eastAsia="Calibri" w:hAnsi="Times New Roman" w:cs="Times New Roman"/>
          <w:sz w:val="12"/>
          <w:szCs w:val="12"/>
        </w:rPr>
        <w:t>Сментына</w:t>
      </w:r>
      <w:proofErr w:type="spellEnd"/>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832FC">
        <w:rPr>
          <w:rFonts w:ascii="Times New Roman" w:eastAsia="Calibri" w:hAnsi="Times New Roman" w:cs="Times New Roman"/>
          <w:sz w:val="12"/>
          <w:szCs w:val="12"/>
        </w:rPr>
        <w:t>И.о</w:t>
      </w:r>
      <w:proofErr w:type="spellEnd"/>
      <w:r w:rsidRPr="00F832FC">
        <w:rPr>
          <w:rFonts w:ascii="Times New Roman" w:eastAsia="Calibri" w:hAnsi="Times New Roman" w:cs="Times New Roman"/>
          <w:sz w:val="12"/>
          <w:szCs w:val="12"/>
        </w:rPr>
        <w:t>. Главы 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C273A5"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Е.Г. Алексеева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B75FCF">
              <w:rPr>
                <w:rFonts w:ascii="Times New Roman" w:eastAsia="Calibri" w:hAnsi="Times New Roman" w:cs="Times New Roman"/>
                <w:sz w:val="12"/>
                <w:szCs w:val="12"/>
              </w:rPr>
              <w:t>03</w:t>
            </w:r>
            <w:r w:rsidR="00D8420A">
              <w:rPr>
                <w:rFonts w:ascii="Times New Roman" w:eastAsia="Calibri" w:hAnsi="Times New Roman" w:cs="Times New Roman"/>
                <w:sz w:val="12"/>
                <w:szCs w:val="12"/>
              </w:rPr>
              <w:t>.</w:t>
            </w:r>
            <w:r w:rsidR="00B75FCF">
              <w:rPr>
                <w:rFonts w:ascii="Times New Roman" w:eastAsia="Calibri" w:hAnsi="Times New Roman" w:cs="Times New Roman"/>
                <w:sz w:val="12"/>
                <w:szCs w:val="12"/>
              </w:rPr>
              <w:t>1</w:t>
            </w:r>
            <w:r w:rsidR="006A3282">
              <w:rPr>
                <w:rFonts w:ascii="Times New Roman" w:eastAsia="Calibri" w:hAnsi="Times New Roman" w:cs="Times New Roman"/>
                <w:sz w:val="12"/>
                <w:szCs w:val="12"/>
              </w:rPr>
              <w:t>0</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7"/>
      <w:headerReference w:type="first" r:id="rId18"/>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DC5" w:rsidRDefault="003A2DC5" w:rsidP="000F23DD">
      <w:pPr>
        <w:spacing w:after="0" w:line="240" w:lineRule="auto"/>
      </w:pPr>
      <w:r>
        <w:separator/>
      </w:r>
    </w:p>
  </w:endnote>
  <w:endnote w:type="continuationSeparator" w:id="0">
    <w:p w:rsidR="003A2DC5" w:rsidRDefault="003A2DC5"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DC5" w:rsidRDefault="003A2DC5" w:rsidP="000F23DD">
      <w:pPr>
        <w:spacing w:after="0" w:line="240" w:lineRule="auto"/>
      </w:pPr>
      <w:r>
        <w:separator/>
      </w:r>
    </w:p>
  </w:footnote>
  <w:footnote w:type="continuationSeparator" w:id="0">
    <w:p w:rsidR="003A2DC5" w:rsidRDefault="003A2DC5"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760" w:rsidRDefault="003A2DC5" w:rsidP="00F55381">
    <w:pPr>
      <w:pStyle w:val="a7"/>
      <w:tabs>
        <w:tab w:val="clear" w:pos="4677"/>
        <w:tab w:val="clear" w:pos="9355"/>
        <w:tab w:val="left" w:pos="1800"/>
      </w:tabs>
    </w:pPr>
    <w:sdt>
      <w:sdtPr>
        <w:id w:val="1198130974"/>
        <w:docPartObj>
          <w:docPartGallery w:val="Page Numbers (Top of Page)"/>
          <w:docPartUnique/>
        </w:docPartObj>
      </w:sdtPr>
      <w:sdtEndPr/>
      <w:sdtContent>
        <w:r w:rsidR="00F44760">
          <w:fldChar w:fldCharType="begin"/>
        </w:r>
        <w:r w:rsidR="00F44760">
          <w:instrText>PAGE   \* MERGEFORMAT</w:instrText>
        </w:r>
        <w:r w:rsidR="00F44760">
          <w:fldChar w:fldCharType="separate"/>
        </w:r>
        <w:r w:rsidR="00D66807">
          <w:rPr>
            <w:noProof/>
          </w:rPr>
          <w:t>39</w:t>
        </w:r>
        <w:r w:rsidR="00F44760">
          <w:rPr>
            <w:noProof/>
          </w:rPr>
          <w:fldChar w:fldCharType="end"/>
        </w:r>
      </w:sdtContent>
    </w:sdt>
  </w:p>
  <w:p w:rsidR="00F44760" w:rsidRDefault="00F44760"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F44760" w:rsidRPr="00E93F32" w:rsidRDefault="00F44760" w:rsidP="00263DC0">
    <w:pPr>
      <w:pStyle w:val="a7"/>
      <w:rPr>
        <w:rFonts w:ascii="Times New Roman" w:hAnsi="Times New Roman" w:cs="Times New Roman"/>
        <w:i/>
        <w:sz w:val="16"/>
        <w:szCs w:val="16"/>
      </w:rPr>
    </w:pPr>
    <w:r>
      <w:rPr>
        <w:rFonts w:ascii="Times New Roman" w:hAnsi="Times New Roman" w:cs="Times New Roman"/>
        <w:i/>
        <w:sz w:val="16"/>
        <w:szCs w:val="16"/>
      </w:rPr>
      <w:t>Пятница, 03 октября 2025 года, №65(1090</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F44760" w:rsidRDefault="00F44760">
        <w:pPr>
          <w:pStyle w:val="a7"/>
        </w:pPr>
        <w:r>
          <w:fldChar w:fldCharType="begin"/>
        </w:r>
        <w:r>
          <w:instrText>PAGE   \* MERGEFORMAT</w:instrText>
        </w:r>
        <w:r>
          <w:fldChar w:fldCharType="separate"/>
        </w:r>
        <w:r>
          <w:rPr>
            <w:noProof/>
          </w:rPr>
          <w:t>2</w:t>
        </w:r>
        <w:r>
          <w:rPr>
            <w:noProof/>
          </w:rPr>
          <w:fldChar w:fldCharType="end"/>
        </w:r>
      </w:p>
    </w:sdtContent>
  </w:sdt>
  <w:p w:rsidR="00F44760" w:rsidRPr="000443FC" w:rsidRDefault="00F44760"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F44760" w:rsidRPr="00263DC0" w:rsidRDefault="00F44760"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5">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5842F9"/>
    <w:multiLevelType w:val="multilevel"/>
    <w:tmpl w:val="D3144BC4"/>
    <w:lvl w:ilvl="0">
      <w:start w:val="8"/>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452BA2"/>
    <w:multiLevelType w:val="hybridMultilevel"/>
    <w:tmpl w:val="C5C8060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0">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5"/>
  </w:num>
  <w:num w:numId="3">
    <w:abstractNumId w:val="16"/>
  </w:num>
  <w:num w:numId="4">
    <w:abstractNumId w:val="29"/>
  </w:num>
  <w:num w:numId="5">
    <w:abstractNumId w:val="22"/>
  </w:num>
  <w:num w:numId="6">
    <w:abstractNumId w:val="31"/>
  </w:num>
  <w:num w:numId="7">
    <w:abstractNumId w:val="20"/>
  </w:num>
  <w:num w:numId="8">
    <w:abstractNumId w:val="38"/>
  </w:num>
  <w:num w:numId="9">
    <w:abstractNumId w:val="28"/>
  </w:num>
  <w:num w:numId="10">
    <w:abstractNumId w:val="32"/>
  </w:num>
  <w:num w:numId="11">
    <w:abstractNumId w:val="41"/>
  </w:num>
  <w:num w:numId="12">
    <w:abstractNumId w:val="21"/>
  </w:num>
  <w:num w:numId="13">
    <w:abstractNumId w:val="39"/>
  </w:num>
  <w:num w:numId="14">
    <w:abstractNumId w:val="17"/>
  </w:num>
  <w:num w:numId="15">
    <w:abstractNumId w:val="34"/>
  </w:num>
  <w:num w:numId="16">
    <w:abstractNumId w:val="40"/>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6"/>
  </w:num>
  <w:num w:numId="21">
    <w:abstractNumId w:val="23"/>
  </w:num>
  <w:num w:numId="22">
    <w:abstractNumId w:val="37"/>
  </w:num>
  <w:num w:numId="23">
    <w:abstractNumId w:val="24"/>
  </w:num>
  <w:num w:numId="24">
    <w:abstractNumId w:val="19"/>
  </w:num>
  <w:num w:numId="25">
    <w:abstractNumId w:val="42"/>
  </w:num>
  <w:num w:numId="26">
    <w:abstractNumId w:val="18"/>
  </w:num>
  <w:num w:numId="27">
    <w:abstractNumId w:val="33"/>
  </w:num>
  <w:num w:numId="28">
    <w:abstractNumId w:val="35"/>
  </w:num>
  <w:num w:numId="2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2C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3EB"/>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49C"/>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5FDB"/>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37B"/>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52"/>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2DC5"/>
    <w:rsid w:val="003A30E2"/>
    <w:rsid w:val="003A3409"/>
    <w:rsid w:val="003A347B"/>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5AD"/>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695"/>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C7DD1"/>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0E91"/>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E49"/>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816"/>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5EBC"/>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757"/>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50B"/>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E0B"/>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7B3"/>
    <w:rsid w:val="00B07F2E"/>
    <w:rsid w:val="00B1063F"/>
    <w:rsid w:val="00B108BC"/>
    <w:rsid w:val="00B10904"/>
    <w:rsid w:val="00B10D8A"/>
    <w:rsid w:val="00B1130F"/>
    <w:rsid w:val="00B117C5"/>
    <w:rsid w:val="00B11B0E"/>
    <w:rsid w:val="00B11D5B"/>
    <w:rsid w:val="00B11F5B"/>
    <w:rsid w:val="00B12689"/>
    <w:rsid w:val="00B12F04"/>
    <w:rsid w:val="00B13108"/>
    <w:rsid w:val="00B131B2"/>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5FCF"/>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A5"/>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6EA9"/>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6807"/>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B03"/>
    <w:rsid w:val="00D84E17"/>
    <w:rsid w:val="00D85080"/>
    <w:rsid w:val="00D85300"/>
    <w:rsid w:val="00D85437"/>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77A"/>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9D3"/>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574"/>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277"/>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2DA"/>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8BB"/>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0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D73"/>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60"/>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2FC"/>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0">
    <w:name w:val="xl170"/>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1">
    <w:name w:val="xl171"/>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2">
    <w:name w:val="xl172"/>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3">
    <w:name w:val="xl173"/>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1"/>
    <w:rsid w:val="00E802D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75">
    <w:name w:val="xl175"/>
    <w:basedOn w:val="a1"/>
    <w:rsid w:val="00E802D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76">
    <w:name w:val="xl176"/>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77">
    <w:name w:val="xl177"/>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78">
    <w:name w:val="xl17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79">
    <w:name w:val="xl179"/>
    <w:basedOn w:val="a1"/>
    <w:rsid w:val="00E802D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0">
    <w:name w:val="xl180"/>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1">
    <w:name w:val="xl181"/>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2">
    <w:name w:val="xl182"/>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83">
    <w:name w:val="xl183"/>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84">
    <w:name w:val="xl184"/>
    <w:basedOn w:val="a1"/>
    <w:rsid w:val="00E802DA"/>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5">
    <w:name w:val="xl185"/>
    <w:basedOn w:val="a1"/>
    <w:rsid w:val="00E802D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6">
    <w:name w:val="xl186"/>
    <w:basedOn w:val="a1"/>
    <w:rsid w:val="00E802D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7">
    <w:name w:val="xl187"/>
    <w:basedOn w:val="a1"/>
    <w:rsid w:val="00E802D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8">
    <w:name w:val="xl18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9">
    <w:name w:val="xl189"/>
    <w:basedOn w:val="a1"/>
    <w:rsid w:val="00E802D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0">
    <w:name w:val="xl190"/>
    <w:basedOn w:val="a1"/>
    <w:rsid w:val="00E802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191">
    <w:name w:val="xl191"/>
    <w:basedOn w:val="a1"/>
    <w:rsid w:val="00E802D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192">
    <w:name w:val="xl192"/>
    <w:basedOn w:val="a1"/>
    <w:rsid w:val="00E802DA"/>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3">
    <w:name w:val="xl193"/>
    <w:basedOn w:val="a1"/>
    <w:rsid w:val="00E802D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4">
    <w:name w:val="xl194"/>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5">
    <w:name w:val="xl195"/>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6">
    <w:name w:val="xl196"/>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7">
    <w:name w:val="xl197"/>
    <w:basedOn w:val="a1"/>
    <w:rsid w:val="00E802D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8">
    <w:name w:val="xl19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2313999">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2094859">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27292408">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3711076">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0150703">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7573917">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4789169">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8468">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59466091">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2566900">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699813562">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4149666">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87837131">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hyperlink" Target="https://login.consultant.ru/link/?req=doc&amp;base=LAW&amp;n=45676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83240&amp;dst=40"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3C066-4F9C-48AE-B484-4FD0274A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1</Pages>
  <Words>57765</Words>
  <Characters>329264</Characters>
  <Application>Microsoft Office Word</Application>
  <DocSecurity>0</DocSecurity>
  <Lines>2743</Lines>
  <Paragraphs>772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217</cp:revision>
  <cp:lastPrinted>2014-09-10T09:08:00Z</cp:lastPrinted>
  <dcterms:created xsi:type="dcterms:W3CDTF">2016-12-01T07:11:00Z</dcterms:created>
  <dcterms:modified xsi:type="dcterms:W3CDTF">2025-10-10T04:05:00Z</dcterms:modified>
</cp:coreProperties>
</file>